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126F7D32" w:rsidR="00117684" w:rsidRDefault="00EE60BD" w:rsidP="001A116E">
      <w:pPr>
        <w:spacing w:after="0"/>
        <w:jc w:val="center"/>
        <w:rPr>
          <w:b/>
        </w:rPr>
      </w:pPr>
      <w:r w:rsidRPr="00302EB1">
        <w:rPr>
          <w:b/>
        </w:rPr>
        <w:t xml:space="preserve">Friday, </w:t>
      </w:r>
      <w:r w:rsidR="00302EB1" w:rsidRPr="00302EB1">
        <w:rPr>
          <w:b/>
        </w:rPr>
        <w:t>June 18,</w:t>
      </w:r>
      <w:r w:rsidR="00302EB1">
        <w:rPr>
          <w:b/>
        </w:rPr>
        <w:t xml:space="preserve"> 2021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1636F4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04B1E97A" w14:textId="00E1E2A2" w:rsidR="008A59E8" w:rsidRPr="008A59E8" w:rsidRDefault="008A59E8" w:rsidP="000C7A03">
      <w:pPr>
        <w:pStyle w:val="ListParagraph"/>
        <w:numPr>
          <w:ilvl w:val="0"/>
          <w:numId w:val="26"/>
        </w:numPr>
        <w:spacing w:after="0" w:line="240" w:lineRule="auto"/>
      </w:pPr>
      <w:r w:rsidRPr="008A59E8">
        <w:t>Introductions and welcome</w:t>
      </w:r>
      <w:r w:rsidR="00BE0514">
        <w:t xml:space="preserve"> </w:t>
      </w:r>
    </w:p>
    <w:p w14:paraId="1CC4A8FC" w14:textId="77777777" w:rsidR="003753AB" w:rsidRPr="003753AB" w:rsidRDefault="003753AB" w:rsidP="003753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FE259B" w14:textId="664119C9" w:rsidR="008A59E8" w:rsidRDefault="008A59E8" w:rsidP="008A59E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Professional Development </w:t>
      </w:r>
    </w:p>
    <w:p w14:paraId="79035F8C" w14:textId="2E9EE2C8" w:rsidR="00644BA1" w:rsidRPr="00644BA1" w:rsidRDefault="008A59E8" w:rsidP="008A59E8">
      <w:pPr>
        <w:pStyle w:val="ListParagraph"/>
        <w:numPr>
          <w:ilvl w:val="1"/>
          <w:numId w:val="26"/>
        </w:numPr>
        <w:spacing w:after="0" w:line="240" w:lineRule="auto"/>
        <w:rPr>
          <w:i/>
          <w:color w:val="FF0000"/>
        </w:rPr>
      </w:pPr>
      <w:r>
        <w:t xml:space="preserve">Connect, Focus, Grow Mentor Training – </w:t>
      </w:r>
      <w:r w:rsidR="00644BA1">
        <w:t xml:space="preserve">Iowa Mentoring Partnership. </w:t>
      </w:r>
      <w:r w:rsidR="00644BA1" w:rsidRPr="00644BA1">
        <w:rPr>
          <w:i/>
          <w:color w:val="FF0000"/>
        </w:rPr>
        <w:t xml:space="preserve">The training will explore the components of mentoring within a career pathways program and includes support to both hard and soft skills. There will be a second training made available to sites individually in September that will also include your </w:t>
      </w:r>
      <w:r w:rsidR="00644BA1">
        <w:rPr>
          <w:i/>
          <w:color w:val="FF0000"/>
        </w:rPr>
        <w:t>youth!</w:t>
      </w:r>
    </w:p>
    <w:p w14:paraId="4C780596" w14:textId="77777777" w:rsidR="00644BA1" w:rsidRPr="00644BA1" w:rsidRDefault="008A59E8" w:rsidP="00644BA1">
      <w:pPr>
        <w:pStyle w:val="ListParagraph"/>
        <w:numPr>
          <w:ilvl w:val="2"/>
          <w:numId w:val="26"/>
        </w:numPr>
        <w:spacing w:after="0" w:line="240" w:lineRule="auto"/>
        <w:rPr>
          <w:color w:val="FF0000"/>
        </w:rPr>
      </w:pPr>
      <w:r>
        <w:t xml:space="preserve">August </w:t>
      </w:r>
      <w:r w:rsidR="00644BA1">
        <w:t>9, 10:00-12:00</w:t>
      </w:r>
    </w:p>
    <w:p w14:paraId="3856934F" w14:textId="5F981F89" w:rsidR="008A59E8" w:rsidRDefault="00644BA1" w:rsidP="007801CC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Invitation to you and to </w:t>
      </w:r>
      <w:r w:rsidRPr="00D116B6">
        <w:rPr>
          <w:b/>
        </w:rPr>
        <w:t>invite 3-5 of your site partners</w:t>
      </w:r>
      <w:r>
        <w:t xml:space="preserve"> to attend – please forward the link to the Zoom call.</w:t>
      </w:r>
    </w:p>
    <w:p w14:paraId="5928909A" w14:textId="77777777" w:rsidR="00644BA1" w:rsidRPr="00644BA1" w:rsidRDefault="00644BA1" w:rsidP="00644BA1">
      <w:pPr>
        <w:autoSpaceDE w:val="0"/>
        <w:autoSpaceDN w:val="0"/>
        <w:adjustRightInd w:val="0"/>
        <w:spacing w:after="0" w:line="240" w:lineRule="auto"/>
        <w:ind w:left="1620" w:firstLine="540"/>
        <w:rPr>
          <w:rFonts w:cs="Calibri"/>
          <w:sz w:val="24"/>
          <w:szCs w:val="24"/>
        </w:rPr>
      </w:pPr>
      <w:r w:rsidRPr="00644BA1">
        <w:rPr>
          <w:rFonts w:cs="Calibri"/>
          <w:sz w:val="24"/>
          <w:szCs w:val="24"/>
        </w:rPr>
        <w:t>Join Zoom Meeting</w:t>
      </w:r>
    </w:p>
    <w:p w14:paraId="04404BB0" w14:textId="77777777" w:rsidR="00644BA1" w:rsidRPr="00644BA1" w:rsidRDefault="001636F4" w:rsidP="00644BA1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cs="Calibri"/>
          <w:sz w:val="24"/>
          <w:szCs w:val="24"/>
        </w:rPr>
      </w:pPr>
      <w:hyperlink r:id="rId8" w:history="1">
        <w:r w:rsidR="00644BA1" w:rsidRPr="00644BA1">
          <w:rPr>
            <w:rStyle w:val="Hyperlink"/>
            <w:rFonts w:cs="Calibri"/>
            <w:color w:val="000000"/>
            <w:sz w:val="24"/>
            <w:szCs w:val="24"/>
          </w:rPr>
          <w:t>https://zoom.us/j/99132503628?pwd=YjZtY3d6WHgyU211ZXJmbGU4L2tFdz09</w:t>
        </w:r>
      </w:hyperlink>
    </w:p>
    <w:p w14:paraId="07E09F59" w14:textId="77777777" w:rsidR="00644BA1" w:rsidRPr="00644BA1" w:rsidRDefault="00644BA1" w:rsidP="00644BA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sz w:val="24"/>
          <w:szCs w:val="24"/>
        </w:rPr>
      </w:pPr>
      <w:r w:rsidRPr="00644BA1">
        <w:rPr>
          <w:rFonts w:cs="Calibri"/>
          <w:sz w:val="24"/>
          <w:szCs w:val="24"/>
        </w:rPr>
        <w:t>Meeting ID: 991 3250 3628</w:t>
      </w:r>
    </w:p>
    <w:p w14:paraId="4F4DCB15" w14:textId="77777777" w:rsidR="00644BA1" w:rsidRDefault="00644BA1" w:rsidP="00644BA1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Calibri"/>
          <w:sz w:val="24"/>
          <w:szCs w:val="24"/>
        </w:rPr>
      </w:pPr>
      <w:r w:rsidRPr="00644BA1">
        <w:rPr>
          <w:rFonts w:cs="Calibri"/>
          <w:sz w:val="24"/>
          <w:szCs w:val="24"/>
        </w:rPr>
        <w:t>Passcode: 307347</w:t>
      </w:r>
    </w:p>
    <w:p w14:paraId="206EEC46" w14:textId="77777777" w:rsidR="00644BA1" w:rsidRDefault="00644BA1" w:rsidP="00644BA1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Calibri"/>
          <w:sz w:val="24"/>
          <w:szCs w:val="24"/>
        </w:rPr>
      </w:pPr>
    </w:p>
    <w:p w14:paraId="5A6AF632" w14:textId="4619CAD4" w:rsidR="00644BA1" w:rsidRDefault="00644BA1" w:rsidP="00644BA1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August 9 training is mandatory as part of your grant agreement. The training with youth is not mandatory but is encouraged. </w:t>
      </w:r>
    </w:p>
    <w:p w14:paraId="4FBCD1C1" w14:textId="1F91D340" w:rsidR="00DE6097" w:rsidRPr="00644BA1" w:rsidRDefault="00DE6097" w:rsidP="00DE609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June 15 PD from Feds – District Level Strategies to Advance Equity in CTE</w:t>
      </w:r>
    </w:p>
    <w:p w14:paraId="7B82D9A0" w14:textId="77777777" w:rsidR="00644BA1" w:rsidRDefault="00644BA1" w:rsidP="00644BA1">
      <w:pPr>
        <w:spacing w:after="0" w:line="240" w:lineRule="auto"/>
        <w:ind w:left="1440"/>
      </w:pPr>
    </w:p>
    <w:p w14:paraId="7BA0B6F7" w14:textId="77777777" w:rsidR="00644BA1" w:rsidRPr="008A59E8" w:rsidRDefault="00644BA1" w:rsidP="00644BA1">
      <w:pPr>
        <w:spacing w:after="0" w:line="240" w:lineRule="auto"/>
      </w:pPr>
    </w:p>
    <w:p w14:paraId="19F9017D" w14:textId="66A195B6" w:rsidR="008A59E8" w:rsidRPr="00BE0514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Financials</w:t>
      </w:r>
    </w:p>
    <w:p w14:paraId="0FE61A76" w14:textId="77777777" w:rsidR="008A59E8" w:rsidRPr="00AA67B9" w:rsidRDefault="008A59E8" w:rsidP="00AA67B9">
      <w:pPr>
        <w:spacing w:after="0" w:line="240" w:lineRule="auto"/>
        <w:rPr>
          <w:rFonts w:cstheme="minorHAnsi"/>
          <w:b/>
        </w:rPr>
      </w:pPr>
    </w:p>
    <w:p w14:paraId="6635387B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597A684D" w14:textId="77777777" w:rsidR="008A59E8" w:rsidRPr="008A59E8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Reporting – new GPRA measures </w:t>
      </w:r>
    </w:p>
    <w:p w14:paraId="00BAE644" w14:textId="48003EEB" w:rsidR="008A59E8" w:rsidRPr="00BE0514" w:rsidRDefault="008A59E8" w:rsidP="008A59E8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Vic reports in the G5 system</w:t>
      </w:r>
    </w:p>
    <w:p w14:paraId="22F25C1D" w14:textId="2D450430" w:rsidR="002D67CB" w:rsidRPr="002F34D3" w:rsidRDefault="002F34D3" w:rsidP="008A59E8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 w:rsidRPr="002F34D3">
        <w:t>Quarterly report due July 15</w:t>
      </w:r>
    </w:p>
    <w:p w14:paraId="4C7A9B41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365172C6" w14:textId="77777777" w:rsidR="00BE0514" w:rsidRPr="00BE0514" w:rsidRDefault="00BE0514" w:rsidP="00BE0514">
      <w:pPr>
        <w:pStyle w:val="ListParagraph"/>
        <w:spacing w:after="0" w:line="240" w:lineRule="auto"/>
        <w:rPr>
          <w:b/>
        </w:rPr>
      </w:pPr>
    </w:p>
    <w:p w14:paraId="651A447D" w14:textId="68018B58" w:rsidR="002F34D3" w:rsidRDefault="002F34D3" w:rsidP="00BE0514">
      <w:pPr>
        <w:pStyle w:val="ListParagraph"/>
        <w:numPr>
          <w:ilvl w:val="0"/>
          <w:numId w:val="26"/>
        </w:numPr>
        <w:spacing w:after="0" w:line="240" w:lineRule="auto"/>
      </w:pPr>
      <w:r w:rsidRPr="002F34D3">
        <w:t>Immediate questions from the feds</w:t>
      </w:r>
    </w:p>
    <w:p w14:paraId="4740C6C2" w14:textId="77777777" w:rsidR="00D116B6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bookmarkStart w:id="0" w:name="_GoBack"/>
      <w:r>
        <w:t>List of Partners – can each site highlight 2-4 partners for Vic to share as an example during the next call?</w:t>
      </w:r>
    </w:p>
    <w:p w14:paraId="4F668362" w14:textId="7AC79752" w:rsidR="00D116B6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r>
        <w:lastRenderedPageBreak/>
        <w:t>Will any participating students be receiving stipends or other compensation for their internship, apprenticeship, or other Work-Based Learning experience?  If so, who will be providing the stipend?  Will the students receive a digital badge, a paper certificate for completion or other recognition?</w:t>
      </w:r>
    </w:p>
    <w:p w14:paraId="7A112104" w14:textId="77777777" w:rsidR="00D116B6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r>
        <w:t>Regarding younger students (middle school) – what type of career exposures are you planning?</w:t>
      </w:r>
    </w:p>
    <w:p w14:paraId="20BA8987" w14:textId="7E2C89C4" w:rsidR="00D116B6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r>
        <w:t>Specifically describe planned student career experiences. For example: 15 slots for 6-week internship at XYZ Facility; 25 computer science boot camp certifications; 25 slots for 40-hour apprenticeships at ABC Plant.</w:t>
      </w:r>
    </w:p>
    <w:p w14:paraId="59EF1486" w14:textId="5F4AB506" w:rsidR="00D116B6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r>
        <w:t>Is anyone collecting any additional and/or unique measures in your personal OSTCP program?</w:t>
      </w:r>
    </w:p>
    <w:p w14:paraId="38620BF4" w14:textId="7FC8CF87" w:rsidR="00DE6097" w:rsidRDefault="00DE6097" w:rsidP="00DE6097">
      <w:pPr>
        <w:pStyle w:val="ListParagraph"/>
        <w:numPr>
          <w:ilvl w:val="2"/>
          <w:numId w:val="26"/>
        </w:numPr>
        <w:spacing w:after="0" w:line="240" w:lineRule="auto"/>
      </w:pPr>
      <w:r>
        <w:t>Iowa unique measure – youth crime reduction</w:t>
      </w:r>
    </w:p>
    <w:p w14:paraId="500F8464" w14:textId="428C420A" w:rsidR="00D116B6" w:rsidRPr="002F34D3" w:rsidRDefault="00D116B6" w:rsidP="00D116B6">
      <w:pPr>
        <w:pStyle w:val="ListParagraph"/>
        <w:numPr>
          <w:ilvl w:val="1"/>
          <w:numId w:val="26"/>
        </w:numPr>
        <w:spacing w:after="0" w:line="240" w:lineRule="auto"/>
      </w:pPr>
      <w:r>
        <w:t>What outreach has been done with students and parents? Can any site provide a flyer or promotional item you may have used for this?</w:t>
      </w:r>
    </w:p>
    <w:bookmarkEnd w:id="0"/>
    <w:p w14:paraId="2D210D22" w14:textId="77777777" w:rsidR="002F34D3" w:rsidRDefault="002F34D3" w:rsidP="002F34D3">
      <w:pPr>
        <w:spacing w:after="0" w:line="240" w:lineRule="auto"/>
        <w:rPr>
          <w:b/>
        </w:rPr>
      </w:pPr>
    </w:p>
    <w:p w14:paraId="56168E63" w14:textId="77777777" w:rsidR="002F34D3" w:rsidRPr="002F34D3" w:rsidRDefault="002F34D3" w:rsidP="002F34D3">
      <w:pPr>
        <w:spacing w:after="0" w:line="240" w:lineRule="auto"/>
        <w:rPr>
          <w:b/>
        </w:rPr>
      </w:pPr>
    </w:p>
    <w:p w14:paraId="5EB44B3F" w14:textId="4BBE784F" w:rsidR="00BE0514" w:rsidRPr="00955C98" w:rsidRDefault="00BE0514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Updates from grantees</w:t>
      </w:r>
      <w:r w:rsidR="002F34D3">
        <w:t>/best practices learned in the field</w:t>
      </w:r>
    </w:p>
    <w:p w14:paraId="69A14987" w14:textId="391BB55C" w:rsidR="00955C98" w:rsidRPr="00955C98" w:rsidRDefault="00955C98" w:rsidP="00955C98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 xml:space="preserve">From the 6/15 call: </w:t>
      </w:r>
      <w:hyperlink r:id="rId9" w:history="1">
        <w:r w:rsidRPr="00412620">
          <w:rPr>
            <w:rStyle w:val="Hyperlink"/>
          </w:rPr>
          <w:t>https://ies.ed.gov/ncee/edlabs/projects/project.asp?projectID=5665</w:t>
        </w:r>
      </w:hyperlink>
      <w:r>
        <w:t xml:space="preserve"> and </w:t>
      </w:r>
      <w:hyperlink r:id="rId10" w:history="1">
        <w:r w:rsidRPr="00412620">
          <w:rPr>
            <w:rStyle w:val="Hyperlink"/>
          </w:rPr>
          <w:t>https://careertech.org/without-limits</w:t>
        </w:r>
      </w:hyperlink>
      <w:r>
        <w:t xml:space="preserve"> </w:t>
      </w:r>
    </w:p>
    <w:p w14:paraId="2C92F446" w14:textId="31E4103B" w:rsidR="00955C98" w:rsidRPr="00955C98" w:rsidRDefault="00955C98" w:rsidP="00955C98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t>Development of videos for showcasing efforts (from the 6/15 call)</w:t>
      </w:r>
    </w:p>
    <w:p w14:paraId="154F7F54" w14:textId="44173F3E" w:rsidR="00955C98" w:rsidRPr="00955C98" w:rsidRDefault="00955C98" w:rsidP="00955C98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t>Middle school construction camp (from call)</w:t>
      </w:r>
    </w:p>
    <w:p w14:paraId="4AE20411" w14:textId="5AA79238" w:rsidR="00955C98" w:rsidRPr="00955C98" w:rsidRDefault="00955C98" w:rsidP="00955C98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t>Incorporating workforce development into senior homerooms (from call)</w:t>
      </w:r>
    </w:p>
    <w:p w14:paraId="30C324D1" w14:textId="2180F401" w:rsidR="00BF4384" w:rsidRPr="00BF4384" w:rsidRDefault="00BF4384" w:rsidP="00057F6E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t xml:space="preserve">Academy Approach (benefit to students, families, employers, and communities) </w:t>
      </w:r>
      <w:hyperlink r:id="rId11" w:history="1">
        <w:r w:rsidRPr="00412620">
          <w:rPr>
            <w:rStyle w:val="Hyperlink"/>
          </w:rPr>
          <w:t>https://rcas.org/rcasacademies/</w:t>
        </w:r>
      </w:hyperlink>
      <w:r>
        <w:t xml:space="preserve"> </w:t>
      </w:r>
      <w:r w:rsidR="00057F6E">
        <w:t xml:space="preserve"> AND </w:t>
      </w:r>
      <w:hyperlink r:id="rId12" w:history="1">
        <w:r w:rsidR="00057F6E" w:rsidRPr="00412620">
          <w:rPr>
            <w:rStyle w:val="Hyperlink"/>
          </w:rPr>
          <w:t>https://rcas.org/our-district/collegecareerandlifereadiness/</w:t>
        </w:r>
      </w:hyperlink>
      <w:r w:rsidR="00057F6E">
        <w:t xml:space="preserve"> </w:t>
      </w:r>
    </w:p>
    <w:p w14:paraId="79DEEE7B" w14:textId="496842C3" w:rsidR="00955C98" w:rsidRPr="00BF4384" w:rsidRDefault="00955C98" w:rsidP="00BF4384">
      <w:pPr>
        <w:pStyle w:val="ListParagraph"/>
        <w:numPr>
          <w:ilvl w:val="3"/>
          <w:numId w:val="26"/>
        </w:numPr>
        <w:spacing w:after="0" w:line="240" w:lineRule="auto"/>
        <w:rPr>
          <w:b/>
        </w:rPr>
      </w:pPr>
      <w:r>
        <w:t>Development of a Freshman Academy followed by an Academy containing one or more pathways that aligns courses with goals and intent.</w:t>
      </w:r>
    </w:p>
    <w:p w14:paraId="52985575" w14:textId="6507F9E7" w:rsidR="00BF4384" w:rsidRPr="00BF4384" w:rsidRDefault="00BF4384" w:rsidP="00BF4384">
      <w:pPr>
        <w:pStyle w:val="ListParagraph"/>
        <w:numPr>
          <w:ilvl w:val="3"/>
          <w:numId w:val="26"/>
        </w:numPr>
        <w:spacing w:after="0" w:line="240" w:lineRule="auto"/>
        <w:rPr>
          <w:b/>
        </w:rPr>
      </w:pPr>
      <w:r>
        <w:t xml:space="preserve">Study skills, test taking skills, digital citizenship, career introductions, </w:t>
      </w:r>
      <w:proofErr w:type="gramStart"/>
      <w:r>
        <w:t>introductions</w:t>
      </w:r>
      <w:proofErr w:type="gramEnd"/>
      <w:r>
        <w:t xml:space="preserve"> to the other academies. </w:t>
      </w:r>
    </w:p>
    <w:p w14:paraId="335BD505" w14:textId="22CCF616" w:rsidR="00BF4384" w:rsidRPr="00AD50FC" w:rsidRDefault="00BF4384" w:rsidP="00BF4384">
      <w:pPr>
        <w:pStyle w:val="ListParagraph"/>
        <w:numPr>
          <w:ilvl w:val="3"/>
          <w:numId w:val="26"/>
        </w:numPr>
        <w:spacing w:after="0" w:line="240" w:lineRule="auto"/>
        <w:rPr>
          <w:b/>
        </w:rPr>
      </w:pPr>
      <w:r>
        <w:t>Opt into academies of choice. All have an intro course, flexibility for student choice is built in. These are state certified courses.</w:t>
      </w:r>
    </w:p>
    <w:p w14:paraId="190010B5" w14:textId="25F4EFDE" w:rsidR="00AD50FC" w:rsidRPr="00AD50FC" w:rsidRDefault="00AD50FC" w:rsidP="00AD50FC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Cultural Sustainability - </w:t>
      </w:r>
      <w:hyperlink r:id="rId13" w:history="1">
        <w:r w:rsidRPr="00412620">
          <w:rPr>
            <w:rStyle w:val="Hyperlink"/>
          </w:rPr>
          <w:t>https://www.pps.net/Page/2305</w:t>
        </w:r>
      </w:hyperlink>
      <w:r>
        <w:t xml:space="preserve"> AND </w:t>
      </w:r>
      <w:hyperlink r:id="rId14" w:history="1">
        <w:r w:rsidRPr="00AD50FC">
          <w:rPr>
            <w:rStyle w:val="Hyperlink"/>
          </w:rPr>
          <w:t>https://www.pps.net/domain/5668</w:t>
        </w:r>
      </w:hyperlink>
      <w:r w:rsidRPr="00AD50FC">
        <w:t xml:space="preserve"> </w:t>
      </w:r>
    </w:p>
    <w:p w14:paraId="5BB72C4E" w14:textId="637F5224" w:rsidR="00AD50FC" w:rsidRDefault="00AD50FC" w:rsidP="00AD50FC">
      <w:pPr>
        <w:pStyle w:val="ListParagraph"/>
        <w:numPr>
          <w:ilvl w:val="2"/>
          <w:numId w:val="26"/>
        </w:numPr>
        <w:spacing w:after="0" w:line="240" w:lineRule="auto"/>
      </w:pPr>
      <w:r w:rsidRPr="00AD50FC">
        <w:t xml:space="preserve">Parent communication - </w:t>
      </w:r>
      <w:hyperlink r:id="rId15" w:history="1">
        <w:r w:rsidRPr="00AD50FC">
          <w:rPr>
            <w:rStyle w:val="Hyperlink"/>
          </w:rPr>
          <w:t>https://www.pps.net/partnerconnect</w:t>
        </w:r>
      </w:hyperlink>
      <w:r w:rsidRPr="00AD50FC">
        <w:t xml:space="preserve"> </w:t>
      </w:r>
    </w:p>
    <w:p w14:paraId="48D874F3" w14:textId="47B9C19C" w:rsidR="001636F4" w:rsidRDefault="001636F4" w:rsidP="001636F4">
      <w:pPr>
        <w:pStyle w:val="ListParagraph"/>
        <w:numPr>
          <w:ilvl w:val="1"/>
          <w:numId w:val="26"/>
        </w:numPr>
        <w:spacing w:after="0" w:line="240" w:lineRule="auto"/>
      </w:pPr>
      <w:r>
        <w:t>From the field:</w:t>
      </w:r>
    </w:p>
    <w:p w14:paraId="3C454933" w14:textId="1183174B" w:rsidR="001636F4" w:rsidRDefault="001636F4" w:rsidP="001636F4">
      <w:pPr>
        <w:pStyle w:val="ListParagraph"/>
        <w:numPr>
          <w:ilvl w:val="2"/>
          <w:numId w:val="26"/>
        </w:numPr>
        <w:spacing w:after="0" w:line="240" w:lineRule="auto"/>
      </w:pPr>
      <w:proofErr w:type="spellStart"/>
      <w:r>
        <w:t>D’Lisa</w:t>
      </w:r>
      <w:proofErr w:type="spellEnd"/>
      <w:r>
        <w:t xml:space="preserve">  - student was hired on full time at a welding and manufacturing company (started his internship in April)</w:t>
      </w:r>
    </w:p>
    <w:p w14:paraId="34738693" w14:textId="287E7A2F" w:rsidR="001636F4" w:rsidRDefault="001636F4" w:rsidP="001636F4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Tim – started a broadcasting experience. Can they pay students out of the grant money? As long as they are doing a job that you would normally have a staffer do – you can hire a high school student but cannot use funds to create jobs. Tim is encouraged to reach out to Vic via email with a description and to make connections. </w:t>
      </w: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806"/>
    <w:multiLevelType w:val="hybridMultilevel"/>
    <w:tmpl w:val="E5FE05B4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4"/>
  </w:num>
  <w:num w:numId="5">
    <w:abstractNumId w:val="13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1985"/>
    <w:rsid w:val="002A2918"/>
    <w:rsid w:val="002A2CD6"/>
    <w:rsid w:val="002A6921"/>
    <w:rsid w:val="002B0200"/>
    <w:rsid w:val="002C61C4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BEA"/>
    <w:rsid w:val="004B703A"/>
    <w:rsid w:val="004C1B14"/>
    <w:rsid w:val="004C6C4E"/>
    <w:rsid w:val="004C79E8"/>
    <w:rsid w:val="004D56DD"/>
    <w:rsid w:val="004E09EB"/>
    <w:rsid w:val="004E2C33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20741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44FB"/>
    <w:rsid w:val="007C5256"/>
    <w:rsid w:val="007D06A6"/>
    <w:rsid w:val="007D267E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76EC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96B22"/>
    <w:rsid w:val="008978FA"/>
    <w:rsid w:val="008A3B8C"/>
    <w:rsid w:val="008A59E8"/>
    <w:rsid w:val="008B0BA7"/>
    <w:rsid w:val="008B2C00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90689A"/>
    <w:rsid w:val="00920A12"/>
    <w:rsid w:val="00922216"/>
    <w:rsid w:val="00940EE0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35C6"/>
    <w:rsid w:val="00B46491"/>
    <w:rsid w:val="00B5042A"/>
    <w:rsid w:val="00B55823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50B7"/>
    <w:rsid w:val="00C30DC9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1086"/>
    <w:rsid w:val="00DA1780"/>
    <w:rsid w:val="00DA29A5"/>
    <w:rsid w:val="00DA6414"/>
    <w:rsid w:val="00DB5943"/>
    <w:rsid w:val="00DB59CD"/>
    <w:rsid w:val="00DC03D5"/>
    <w:rsid w:val="00DC13C0"/>
    <w:rsid w:val="00DC26DD"/>
    <w:rsid w:val="00DC41BA"/>
    <w:rsid w:val="00DD1091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9004E"/>
    <w:rsid w:val="00F93DD1"/>
    <w:rsid w:val="00F94C88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32503628?pwd=YjZtY3d6WHgyU211ZXJmbGU4L2tFdz09" TargetMode="External"/><Relationship Id="rId13" Type="http://schemas.openxmlformats.org/officeDocument/2006/relationships/hyperlink" Target="https://www.pps.net/Page/2305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12" Type="http://schemas.openxmlformats.org/officeDocument/2006/relationships/hyperlink" Target="https://rcas.org/our-district/collegecareerandlifereadin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cas.org/rcasacadem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ps.net/partnerconnect" TargetMode="External"/><Relationship Id="rId10" Type="http://schemas.openxmlformats.org/officeDocument/2006/relationships/hyperlink" Target="https://careertech.org/without-lim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.ed.gov/ncee/edlabs/projects/project.asp?projectID=5665" TargetMode="External"/><Relationship Id="rId14" Type="http://schemas.openxmlformats.org/officeDocument/2006/relationships/hyperlink" Target="https://www.pps.net/domain/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C130-EF9C-441B-800B-B2094178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7</cp:revision>
  <cp:lastPrinted>2020-03-05T13:37:00Z</cp:lastPrinted>
  <dcterms:created xsi:type="dcterms:W3CDTF">2021-05-24T13:53:00Z</dcterms:created>
  <dcterms:modified xsi:type="dcterms:W3CDTF">2021-06-18T15:49:00Z</dcterms:modified>
</cp:coreProperties>
</file>