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BE25A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726636" wp14:editId="6FC81ED9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751F7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1F303E35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18CF4A0D" w14:textId="77777777" w:rsidR="00117684" w:rsidRDefault="007D56F3" w:rsidP="001A116E">
      <w:pPr>
        <w:spacing w:after="0"/>
        <w:jc w:val="center"/>
        <w:rPr>
          <w:b/>
        </w:rPr>
      </w:pPr>
      <w:r>
        <w:rPr>
          <w:b/>
        </w:rPr>
        <w:t>August 21, 2020</w:t>
      </w:r>
    </w:p>
    <w:p w14:paraId="6358A38C" w14:textId="77777777" w:rsidR="007D56F3" w:rsidRDefault="00F43088" w:rsidP="007D56F3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b/>
        </w:rPr>
        <w:t>Zoom</w:t>
      </w:r>
      <w:r w:rsidR="007D56F3">
        <w:rPr>
          <w:b/>
        </w:rPr>
        <w:t xml:space="preserve">: </w:t>
      </w:r>
      <w:hyperlink r:id="rId7" w:history="1">
        <w:r w:rsidR="007D56F3">
          <w:rPr>
            <w:rStyle w:val="Hyperlink"/>
            <w:rFonts w:cs="Calibri"/>
            <w:sz w:val="24"/>
            <w:szCs w:val="24"/>
          </w:rPr>
          <w:t>https://us02web.zoom.us/j/84917496139?pwd=UEJCaHU0aHM0MVpyelNFc2lmeG1Hdz09</w:t>
        </w:r>
      </w:hyperlink>
    </w:p>
    <w:p w14:paraId="5A870EFE" w14:textId="77777777" w:rsidR="008A61F2" w:rsidRDefault="008A61F2" w:rsidP="008A61F2">
      <w:pPr>
        <w:spacing w:after="0"/>
        <w:jc w:val="center"/>
        <w:rPr>
          <w:b/>
        </w:rPr>
      </w:pPr>
    </w:p>
    <w:p w14:paraId="0A571E03" w14:textId="77777777" w:rsidR="008A61F2" w:rsidRPr="001A116E" w:rsidRDefault="008A61F2" w:rsidP="008A61F2">
      <w:pPr>
        <w:spacing w:after="0"/>
        <w:jc w:val="center"/>
        <w:rPr>
          <w:b/>
        </w:rPr>
      </w:pPr>
      <w:r w:rsidRPr="008A61F2">
        <w:rPr>
          <w:b/>
          <w:highlight w:val="yellow"/>
        </w:rPr>
        <w:t>Please mute your phones when not speaking</w:t>
      </w:r>
      <w:r>
        <w:rPr>
          <w:b/>
        </w:rPr>
        <w:t xml:space="preserve"> </w:t>
      </w:r>
    </w:p>
    <w:p w14:paraId="4B27169B" w14:textId="77777777" w:rsidR="004608DA" w:rsidRDefault="004608DA" w:rsidP="004608DA">
      <w:pPr>
        <w:spacing w:after="0" w:line="240" w:lineRule="auto"/>
      </w:pPr>
    </w:p>
    <w:p w14:paraId="359B1705" w14:textId="77777777" w:rsidR="008978FA" w:rsidRDefault="008978FA" w:rsidP="008978FA">
      <w:pPr>
        <w:spacing w:after="0" w:line="240" w:lineRule="auto"/>
      </w:pPr>
    </w:p>
    <w:p w14:paraId="19CEE513" w14:textId="77777777" w:rsidR="007B4B60" w:rsidRDefault="000B144B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Attendance/Roll Call – </w:t>
      </w:r>
    </w:p>
    <w:p w14:paraId="3136BD9B" w14:textId="77777777" w:rsidR="007B39E3" w:rsidRDefault="007B39E3" w:rsidP="007B39E3">
      <w:pPr>
        <w:spacing w:after="0" w:line="240" w:lineRule="auto"/>
      </w:pPr>
    </w:p>
    <w:p w14:paraId="1C14A386" w14:textId="77777777" w:rsidR="005B1F30" w:rsidRDefault="005B1F30" w:rsidP="005B1F30">
      <w:pPr>
        <w:spacing w:after="0" w:line="240" w:lineRule="auto"/>
      </w:pPr>
    </w:p>
    <w:p w14:paraId="5ED218B4" w14:textId="77777777" w:rsidR="005B1F30" w:rsidRDefault="005B1F30" w:rsidP="005B1F30">
      <w:pPr>
        <w:spacing w:after="0" w:line="240" w:lineRule="auto"/>
      </w:pPr>
    </w:p>
    <w:p w14:paraId="3D0AA71A" w14:textId="2C62A629" w:rsidR="008C4B65" w:rsidRDefault="005B1F30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F</w:t>
      </w:r>
      <w:r w:rsidR="007B39E3">
        <w:t>inancial Claims Process and Due Dates</w:t>
      </w:r>
      <w:r w:rsidR="008C4B65">
        <w:t xml:space="preserve"> </w:t>
      </w:r>
    </w:p>
    <w:p w14:paraId="287F386C" w14:textId="77777777" w:rsidR="00BE747B" w:rsidRDefault="00BE747B" w:rsidP="00BE747B">
      <w:pPr>
        <w:spacing w:after="0" w:line="240" w:lineRule="auto"/>
      </w:pPr>
    </w:p>
    <w:p w14:paraId="24F56A97" w14:textId="77777777" w:rsidR="00BE747B" w:rsidRDefault="00BE747B" w:rsidP="00BE747B">
      <w:pPr>
        <w:spacing w:after="0" w:line="240" w:lineRule="auto"/>
      </w:pPr>
    </w:p>
    <w:p w14:paraId="5F8D4C82" w14:textId="7D3E06BC" w:rsidR="00505881" w:rsidRDefault="00505881" w:rsidP="000F5670">
      <w:pPr>
        <w:pStyle w:val="ListParagraph"/>
        <w:numPr>
          <w:ilvl w:val="0"/>
          <w:numId w:val="25"/>
        </w:numPr>
        <w:spacing w:after="0" w:line="240" w:lineRule="auto"/>
      </w:pPr>
      <w:r>
        <w:t>Grant Contracts</w:t>
      </w:r>
      <w:r w:rsidR="00DA28AE">
        <w:t>- Will be out in the next few weeks.  However, your grant begins on July 1 and you may claim expenses in quarter one from July 1 until Sept 30.</w:t>
      </w:r>
    </w:p>
    <w:p w14:paraId="5CB977FF" w14:textId="77777777" w:rsidR="00D35C4E" w:rsidRDefault="00D35C4E" w:rsidP="007B39E3">
      <w:pPr>
        <w:spacing w:after="0" w:line="240" w:lineRule="auto"/>
      </w:pPr>
    </w:p>
    <w:p w14:paraId="523D4C86" w14:textId="77777777" w:rsidR="007B39E3" w:rsidRDefault="007B39E3" w:rsidP="007B39E3">
      <w:pPr>
        <w:spacing w:after="0" w:line="240" w:lineRule="auto"/>
      </w:pPr>
    </w:p>
    <w:p w14:paraId="5B49CCC5" w14:textId="77777777" w:rsidR="00DA28AE" w:rsidRDefault="005B1F30" w:rsidP="006C4973">
      <w:pPr>
        <w:pStyle w:val="ListParagraph"/>
        <w:numPr>
          <w:ilvl w:val="0"/>
          <w:numId w:val="25"/>
        </w:numPr>
        <w:spacing w:after="0" w:line="240" w:lineRule="auto"/>
      </w:pPr>
      <w:r>
        <w:t>Return to Learn –</w:t>
      </w:r>
    </w:p>
    <w:p w14:paraId="14AD972F" w14:textId="3713231B" w:rsidR="005B1F30" w:rsidRDefault="00DA28AE" w:rsidP="00BE747B">
      <w:pPr>
        <w:pStyle w:val="ListParagraph"/>
        <w:numPr>
          <w:ilvl w:val="1"/>
          <w:numId w:val="25"/>
        </w:numPr>
        <w:spacing w:after="0" w:line="240" w:lineRule="auto"/>
      </w:pPr>
      <w:r>
        <w:t>Improving Attendance and Engagement During Covid-19-</w:t>
      </w:r>
      <w:r w:rsidR="00B234E6">
        <w:t>Handout from USDOE</w:t>
      </w:r>
      <w:r>
        <w:t xml:space="preserve"> (attached)</w:t>
      </w:r>
    </w:p>
    <w:p w14:paraId="04FBF6FE" w14:textId="17921D3B" w:rsidR="00505881" w:rsidRDefault="00505881" w:rsidP="00BE747B">
      <w:pPr>
        <w:pStyle w:val="ListParagraph"/>
        <w:numPr>
          <w:ilvl w:val="1"/>
          <w:numId w:val="25"/>
        </w:numPr>
        <w:spacing w:after="0" w:line="240" w:lineRule="auto"/>
      </w:pPr>
      <w:r>
        <w:t>Share innovative ideas you are doing with Return to Learn</w:t>
      </w:r>
    </w:p>
    <w:p w14:paraId="7606EE28" w14:textId="77777777" w:rsidR="00BE747B" w:rsidRDefault="00BE747B" w:rsidP="00BE747B">
      <w:pPr>
        <w:spacing w:after="0" w:line="240" w:lineRule="auto"/>
      </w:pPr>
    </w:p>
    <w:p w14:paraId="4634F337" w14:textId="61EF176D" w:rsidR="00B234E6" w:rsidRDefault="00B234E6" w:rsidP="006C4973">
      <w:pPr>
        <w:pStyle w:val="ListParagraph"/>
        <w:numPr>
          <w:ilvl w:val="0"/>
          <w:numId w:val="25"/>
        </w:numPr>
        <w:spacing w:after="0" w:line="240" w:lineRule="auto"/>
      </w:pPr>
      <w:r>
        <w:t>Wallace Foundation Report SEL and OST</w:t>
      </w:r>
      <w:r w:rsidR="00505881">
        <w:t xml:space="preserve">  </w:t>
      </w:r>
      <w:hyperlink r:id="rId8" w:history="1">
        <w:r w:rsidR="00505881">
          <w:rPr>
            <w:rStyle w:val="Hyperlink"/>
          </w:rPr>
          <w:t>https://www.wallacefoundation.org/knowledge-center/Documents/SEL-Plus-OST-Equals-Perfect.pdf</w:t>
        </w:r>
      </w:hyperlink>
    </w:p>
    <w:p w14:paraId="628DAC21" w14:textId="77777777" w:rsidR="006C4973" w:rsidRDefault="006C4973" w:rsidP="006C4973">
      <w:pPr>
        <w:spacing w:after="0" w:line="240" w:lineRule="auto"/>
      </w:pPr>
    </w:p>
    <w:p w14:paraId="701167D2" w14:textId="77777777" w:rsidR="006C4973" w:rsidRDefault="006C4973" w:rsidP="006C4973">
      <w:pPr>
        <w:spacing w:after="0" w:line="240" w:lineRule="auto"/>
      </w:pPr>
    </w:p>
    <w:p w14:paraId="66C8CA77" w14:textId="7EF15B93" w:rsidR="006C4973" w:rsidRDefault="006C4973" w:rsidP="005B1F30">
      <w:pPr>
        <w:pStyle w:val="ListParagraph"/>
        <w:numPr>
          <w:ilvl w:val="0"/>
          <w:numId w:val="25"/>
        </w:numPr>
        <w:spacing w:after="0" w:line="240" w:lineRule="auto"/>
      </w:pPr>
      <w:r>
        <w:t>Feeding Youth Program</w:t>
      </w:r>
      <w:r w:rsidR="00505881">
        <w:t>-how can we do more to reduce hunger in Iowa?</w:t>
      </w:r>
    </w:p>
    <w:p w14:paraId="400C15B7" w14:textId="77777777" w:rsidR="006C4973" w:rsidRDefault="006C4973" w:rsidP="006C4973">
      <w:pPr>
        <w:spacing w:after="0" w:line="240" w:lineRule="auto"/>
      </w:pPr>
    </w:p>
    <w:p w14:paraId="2AA9E932" w14:textId="77777777" w:rsidR="006C4973" w:rsidRDefault="006C4973" w:rsidP="006C4973">
      <w:pPr>
        <w:spacing w:after="0" w:line="240" w:lineRule="auto"/>
      </w:pPr>
    </w:p>
    <w:p w14:paraId="5363E33A" w14:textId="77777777" w:rsidR="006C4973" w:rsidRDefault="006C4973" w:rsidP="006C4973">
      <w:pPr>
        <w:spacing w:after="0" w:line="240" w:lineRule="auto"/>
      </w:pPr>
    </w:p>
    <w:p w14:paraId="3A110D86" w14:textId="77777777" w:rsidR="006C4973" w:rsidRDefault="006C4973" w:rsidP="006C4973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Statewide Data Collection plan – </w:t>
      </w:r>
    </w:p>
    <w:p w14:paraId="3B40A545" w14:textId="77777777" w:rsidR="006C4973" w:rsidRDefault="006C4973" w:rsidP="006C4973">
      <w:pPr>
        <w:pStyle w:val="ListParagraph"/>
        <w:spacing w:after="0" w:line="240" w:lineRule="auto"/>
      </w:pPr>
    </w:p>
    <w:p w14:paraId="3A112EDE" w14:textId="77777777" w:rsidR="006C4973" w:rsidRDefault="006C4973" w:rsidP="006C4973">
      <w:pPr>
        <w:spacing w:after="0" w:line="240" w:lineRule="auto"/>
      </w:pPr>
    </w:p>
    <w:p w14:paraId="403FDC94" w14:textId="77777777" w:rsidR="006C4973" w:rsidRDefault="006C4973" w:rsidP="006C4973">
      <w:pPr>
        <w:spacing w:after="0" w:line="240" w:lineRule="auto"/>
      </w:pPr>
    </w:p>
    <w:p w14:paraId="6CFE031D" w14:textId="77777777" w:rsidR="00D35C4E" w:rsidRDefault="005B1F30" w:rsidP="005B1F30">
      <w:pPr>
        <w:pStyle w:val="ListParagraph"/>
        <w:numPr>
          <w:ilvl w:val="0"/>
          <w:numId w:val="25"/>
        </w:numPr>
        <w:spacing w:after="0" w:line="240" w:lineRule="auto"/>
      </w:pPr>
      <w:r>
        <w:t>APR Data Entry Windows for FY21</w:t>
      </w:r>
    </w:p>
    <w:p w14:paraId="67CA5835" w14:textId="77777777" w:rsidR="005B1F30" w:rsidRPr="005B1F30" w:rsidRDefault="005B1F30" w:rsidP="005B1F30">
      <w:pPr>
        <w:ind w:left="720"/>
        <w:rPr>
          <w:rFonts w:ascii="Calibri" w:hAnsi="Calibri" w:cs="Calibri"/>
        </w:rPr>
      </w:pPr>
      <w:r w:rsidRPr="005B1F30">
        <w:rPr>
          <w:rFonts w:ascii="Arial" w:hAnsi="Arial" w:cs="Arial"/>
          <w:b/>
          <w:bCs/>
          <w:i/>
          <w:iCs/>
        </w:rPr>
        <w:t>Collection Windows</w:t>
      </w:r>
      <w:r>
        <w:rPr>
          <w:rFonts w:ascii="Calibri" w:hAnsi="Calibri" w:cs="Calibri"/>
        </w:rPr>
        <w:t xml:space="preserve">: </w:t>
      </w:r>
      <w:r w:rsidRPr="005B1F30">
        <w:rPr>
          <w:rFonts w:ascii="Arial" w:hAnsi="Arial" w:cs="Arial"/>
        </w:rPr>
        <w:t>To meet the needs of most States, we will implement an adjusted schedule for 2019-2020 collection. Some States are ready to enter data. Some States may not be able to enter data right now, so a second window is scheduled. The windows are:</w:t>
      </w:r>
    </w:p>
    <w:p w14:paraId="58A6E004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  <w:b/>
          <w:bCs/>
        </w:rPr>
        <w:t>Window I</w:t>
      </w:r>
    </w:p>
    <w:p w14:paraId="14ECCF79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lastRenderedPageBreak/>
        <w:t>SEA Only Setup            Tues, May 19, 2020 – Mon, May 25</w:t>
      </w:r>
    </w:p>
    <w:p w14:paraId="5BE01C83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Summer 2019              Tues, May 26 – Mon, Jul 13  </w:t>
      </w:r>
    </w:p>
    <w:p w14:paraId="3FB2B956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Fall 2019                       Tues, Jul 14 – Mon, Aug 17   </w:t>
      </w:r>
    </w:p>
    <w:p w14:paraId="467CF9B9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Spring 2020                  Tues, Aug 18 – Mon, Aug 31 </w:t>
      </w:r>
    </w:p>
    <w:p w14:paraId="4385141C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 </w:t>
      </w:r>
    </w:p>
    <w:p w14:paraId="63615135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  <w:b/>
          <w:bCs/>
        </w:rPr>
        <w:t>Window II</w:t>
      </w:r>
    </w:p>
    <w:p w14:paraId="277552B2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SEA Only Setup            Tues, Sep 1 – Mon, Sep 14</w:t>
      </w:r>
    </w:p>
    <w:p w14:paraId="5AF2347B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Summer 2019              Tues, Sep 15 – Mon, Oct 26  </w:t>
      </w:r>
    </w:p>
    <w:p w14:paraId="18D426E8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Fall 2019                       Tues, Oct 27 – Mon, Dec 21 </w:t>
      </w:r>
    </w:p>
    <w:p w14:paraId="1DE54C0E" w14:textId="77777777" w:rsidR="005B1F30" w:rsidRPr="005B1F30" w:rsidRDefault="005B1F30" w:rsidP="005B1F30">
      <w:pPr>
        <w:pStyle w:val="ListParagraph"/>
        <w:rPr>
          <w:rFonts w:ascii="Calibri" w:hAnsi="Calibri" w:cs="Calibri"/>
        </w:rPr>
      </w:pPr>
      <w:r w:rsidRPr="005B1F30">
        <w:rPr>
          <w:rFonts w:ascii="Arial" w:hAnsi="Arial" w:cs="Arial"/>
        </w:rPr>
        <w:t>Spring 2020                  Tues, Dec 22 – Mon, Feb 15, 2021</w:t>
      </w:r>
    </w:p>
    <w:p w14:paraId="00A36A4A" w14:textId="77777777" w:rsidR="005B1F30" w:rsidRDefault="005B1F30" w:rsidP="005B1F30">
      <w:pPr>
        <w:pStyle w:val="ListParagraph"/>
        <w:spacing w:after="0" w:line="240" w:lineRule="auto"/>
      </w:pPr>
    </w:p>
    <w:p w14:paraId="18314B03" w14:textId="77777777" w:rsidR="008C4B65" w:rsidRDefault="008C4B65" w:rsidP="00D35C4E">
      <w:pPr>
        <w:spacing w:after="0" w:line="240" w:lineRule="auto"/>
      </w:pPr>
    </w:p>
    <w:p w14:paraId="3617796C" w14:textId="77777777" w:rsidR="006C4973" w:rsidRDefault="006C4973" w:rsidP="00D35C4E">
      <w:pPr>
        <w:spacing w:after="0" w:line="240" w:lineRule="auto"/>
      </w:pPr>
    </w:p>
    <w:p w14:paraId="3D9A0694" w14:textId="77777777" w:rsidR="008C4B65" w:rsidRDefault="008C4B65" w:rsidP="00D35C4E">
      <w:pPr>
        <w:spacing w:after="0" w:line="240" w:lineRule="auto"/>
      </w:pPr>
    </w:p>
    <w:p w14:paraId="58FB31EF" w14:textId="77777777" w:rsidR="007B39E3" w:rsidRDefault="007B39E3" w:rsidP="008C4B65">
      <w:pPr>
        <w:pStyle w:val="ListParagraph"/>
        <w:numPr>
          <w:ilvl w:val="0"/>
          <w:numId w:val="25"/>
        </w:numPr>
        <w:spacing w:after="0" w:line="240" w:lineRule="auto"/>
      </w:pPr>
      <w:r>
        <w:t>Reminders from the Iowa Afterschool Alliance</w:t>
      </w:r>
    </w:p>
    <w:p w14:paraId="37B77351" w14:textId="77777777" w:rsidR="008C4B65" w:rsidRDefault="005B1F30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Newsletter </w:t>
      </w:r>
    </w:p>
    <w:p w14:paraId="13CFCDEF" w14:textId="77777777" w:rsidR="007D56F3" w:rsidRDefault="007D56F3" w:rsidP="005B1F30">
      <w:pPr>
        <w:pStyle w:val="ListParagraph"/>
        <w:numPr>
          <w:ilvl w:val="1"/>
          <w:numId w:val="25"/>
        </w:numPr>
        <w:spacing w:after="0" w:line="240" w:lineRule="auto"/>
      </w:pPr>
      <w:r>
        <w:t>August 25 Best Practice Webinar</w:t>
      </w:r>
    </w:p>
    <w:p w14:paraId="7B12D727" w14:textId="77777777" w:rsidR="006F1F59" w:rsidRDefault="006F1F59" w:rsidP="006F1F59">
      <w:pPr>
        <w:spacing w:after="0" w:line="240" w:lineRule="auto"/>
      </w:pPr>
    </w:p>
    <w:p w14:paraId="13DE8840" w14:textId="77777777" w:rsidR="006F1F59" w:rsidRDefault="006F1F59" w:rsidP="006F1F59">
      <w:pPr>
        <w:spacing w:after="0" w:line="240" w:lineRule="auto"/>
      </w:pPr>
      <w:bookmarkStart w:id="0" w:name="_GoBack"/>
      <w:bookmarkEnd w:id="0"/>
    </w:p>
    <w:p w14:paraId="1462C493" w14:textId="7323E26F" w:rsidR="006F1F59" w:rsidRDefault="006F1F59" w:rsidP="006F1F59">
      <w:pPr>
        <w:pStyle w:val="ListParagraph"/>
        <w:numPr>
          <w:ilvl w:val="0"/>
          <w:numId w:val="25"/>
        </w:numPr>
        <w:spacing w:after="0" w:line="240" w:lineRule="auto"/>
      </w:pPr>
      <w:r>
        <w:t>Other</w:t>
      </w:r>
    </w:p>
    <w:p w14:paraId="460CC665" w14:textId="6F06FA19" w:rsidR="006F1F59" w:rsidRDefault="006F1F59" w:rsidP="006F1F59">
      <w:pPr>
        <w:pStyle w:val="ListParagraph"/>
        <w:numPr>
          <w:ilvl w:val="1"/>
          <w:numId w:val="25"/>
        </w:numPr>
        <w:spacing w:after="0" w:line="240" w:lineRule="auto"/>
      </w:pPr>
      <w:r>
        <w:t>Changes to the RFA</w:t>
      </w:r>
    </w:p>
    <w:p w14:paraId="79B577A8" w14:textId="47574C31" w:rsidR="006F1F59" w:rsidRDefault="006F1F59" w:rsidP="006F1F59">
      <w:pPr>
        <w:pStyle w:val="ListParagraph"/>
        <w:numPr>
          <w:ilvl w:val="1"/>
          <w:numId w:val="25"/>
        </w:numPr>
        <w:spacing w:after="0" w:line="240" w:lineRule="auto"/>
      </w:pPr>
      <w:r>
        <w:t>Enrichment Coaches resumes</w:t>
      </w:r>
    </w:p>
    <w:p w14:paraId="261C05B2" w14:textId="77777777" w:rsidR="008C4B65" w:rsidRDefault="008C4B65" w:rsidP="008A5515">
      <w:pPr>
        <w:pStyle w:val="ListParagraph"/>
        <w:spacing w:after="0" w:line="240" w:lineRule="auto"/>
        <w:ind w:left="1440"/>
      </w:pPr>
    </w:p>
    <w:p w14:paraId="1C13362A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28119B16" w14:textId="77777777" w:rsidR="005B1F30" w:rsidRDefault="005B1F30" w:rsidP="008A5515">
      <w:pPr>
        <w:pStyle w:val="ListParagraph"/>
        <w:spacing w:after="0" w:line="240" w:lineRule="auto"/>
        <w:ind w:left="1440"/>
      </w:pPr>
    </w:p>
    <w:p w14:paraId="46776CD0" w14:textId="77777777" w:rsidR="005B1F30" w:rsidRDefault="005B1F30" w:rsidP="005B1F30">
      <w:pPr>
        <w:spacing w:after="0" w:line="240" w:lineRule="auto"/>
      </w:pPr>
    </w:p>
    <w:p w14:paraId="6E964EE3" w14:textId="77777777" w:rsidR="005B1F30" w:rsidRDefault="005B1F30" w:rsidP="005B1F30">
      <w:pPr>
        <w:spacing w:after="0" w:line="240" w:lineRule="auto"/>
      </w:pPr>
    </w:p>
    <w:p w14:paraId="175D46D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0328"/>
    <w:multiLevelType w:val="hybridMultilevel"/>
    <w:tmpl w:val="510C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1"/>
  </w:num>
  <w:num w:numId="9">
    <w:abstractNumId w:val="6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22"/>
  </w:num>
  <w:num w:numId="19">
    <w:abstractNumId w:val="7"/>
  </w:num>
  <w:num w:numId="20">
    <w:abstractNumId w:val="4"/>
  </w:num>
  <w:num w:numId="21">
    <w:abstractNumId w:val="20"/>
  </w:num>
  <w:num w:numId="22">
    <w:abstractNumId w:val="10"/>
  </w:num>
  <w:num w:numId="23">
    <w:abstractNumId w:val="13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445A"/>
    <w:rsid w:val="0003461A"/>
    <w:rsid w:val="00036610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6921"/>
    <w:rsid w:val="002B0200"/>
    <w:rsid w:val="002C61C4"/>
    <w:rsid w:val="002D19CF"/>
    <w:rsid w:val="002D53FC"/>
    <w:rsid w:val="002D57B8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B5BEA"/>
    <w:rsid w:val="004B703A"/>
    <w:rsid w:val="004C1B14"/>
    <w:rsid w:val="004C79E8"/>
    <w:rsid w:val="004D56DD"/>
    <w:rsid w:val="004E09EB"/>
    <w:rsid w:val="004E2C33"/>
    <w:rsid w:val="004E7CEF"/>
    <w:rsid w:val="004F096A"/>
    <w:rsid w:val="004F0BB1"/>
    <w:rsid w:val="004F22EF"/>
    <w:rsid w:val="004F3CC4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CD8"/>
    <w:rsid w:val="00571536"/>
    <w:rsid w:val="00571EEA"/>
    <w:rsid w:val="00574F82"/>
    <w:rsid w:val="0058752D"/>
    <w:rsid w:val="005941B6"/>
    <w:rsid w:val="005A20B9"/>
    <w:rsid w:val="005A4F1B"/>
    <w:rsid w:val="005B08C6"/>
    <w:rsid w:val="005B0B4B"/>
    <w:rsid w:val="005B1F30"/>
    <w:rsid w:val="005B2C21"/>
    <w:rsid w:val="005D0392"/>
    <w:rsid w:val="005D0EDE"/>
    <w:rsid w:val="005D7DC0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402A7"/>
    <w:rsid w:val="0074533F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40921"/>
    <w:rsid w:val="00844C6E"/>
    <w:rsid w:val="008455C9"/>
    <w:rsid w:val="008557C7"/>
    <w:rsid w:val="00860FB9"/>
    <w:rsid w:val="00870074"/>
    <w:rsid w:val="008716C0"/>
    <w:rsid w:val="0088210C"/>
    <w:rsid w:val="00882CC3"/>
    <w:rsid w:val="0088575D"/>
    <w:rsid w:val="00896B22"/>
    <w:rsid w:val="008978FA"/>
    <w:rsid w:val="008A3B8C"/>
    <w:rsid w:val="008A5515"/>
    <w:rsid w:val="008A61F2"/>
    <w:rsid w:val="008B2C00"/>
    <w:rsid w:val="008B3054"/>
    <w:rsid w:val="008B3EC9"/>
    <w:rsid w:val="008C4B65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C1331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312C1"/>
    <w:rsid w:val="00B32C97"/>
    <w:rsid w:val="00B435C6"/>
    <w:rsid w:val="00B46491"/>
    <w:rsid w:val="00B5042A"/>
    <w:rsid w:val="00B600B6"/>
    <w:rsid w:val="00B606B9"/>
    <w:rsid w:val="00B67FA4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D1091"/>
    <w:rsid w:val="00DD3A6C"/>
    <w:rsid w:val="00E025C9"/>
    <w:rsid w:val="00E02B37"/>
    <w:rsid w:val="00E03871"/>
    <w:rsid w:val="00E075D8"/>
    <w:rsid w:val="00E23292"/>
    <w:rsid w:val="00E26CEE"/>
    <w:rsid w:val="00E41BE3"/>
    <w:rsid w:val="00E43070"/>
    <w:rsid w:val="00E43B6B"/>
    <w:rsid w:val="00E63E6F"/>
    <w:rsid w:val="00E6733E"/>
    <w:rsid w:val="00E72A67"/>
    <w:rsid w:val="00E8148A"/>
    <w:rsid w:val="00E81C34"/>
    <w:rsid w:val="00E860B8"/>
    <w:rsid w:val="00E86162"/>
    <w:rsid w:val="00E91467"/>
    <w:rsid w:val="00E92772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90BE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acefoundation.org/knowledge-center/Documents/SEL-Plus-OST-Equals-Perfec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4917496139?pwd=UEJCaHU0aHM0MVpyelNFc2lmeG1H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F511-9BE3-4893-97C3-57A2DD95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3</cp:revision>
  <cp:lastPrinted>2020-03-05T13:37:00Z</cp:lastPrinted>
  <dcterms:created xsi:type="dcterms:W3CDTF">2020-08-17T19:55:00Z</dcterms:created>
  <dcterms:modified xsi:type="dcterms:W3CDTF">2020-08-21T13:38:00Z</dcterms:modified>
</cp:coreProperties>
</file>