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F7689" w14:textId="77777777" w:rsidR="008F319D" w:rsidRDefault="008F31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72234F44" w14:textId="77777777" w:rsidR="008F319D" w:rsidRPr="00FD070C" w:rsidRDefault="00031CD6" w:rsidP="00137E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FD070C">
        <w:rPr>
          <w:rFonts w:asciiTheme="majorHAnsi" w:hAnsiTheme="majorHAnsi" w:cstheme="majorHAnsi"/>
          <w:b/>
          <w:color w:val="000000"/>
          <w:sz w:val="24"/>
          <w:szCs w:val="24"/>
        </w:rPr>
        <w:t>Iowa 21</w:t>
      </w:r>
      <w:r w:rsidRPr="00FD070C">
        <w:rPr>
          <w:rFonts w:asciiTheme="majorHAnsi" w:hAnsiTheme="majorHAnsi" w:cstheme="majorHAnsi"/>
          <w:b/>
          <w:color w:val="000000"/>
          <w:sz w:val="24"/>
          <w:szCs w:val="24"/>
          <w:vertAlign w:val="superscript"/>
        </w:rPr>
        <w:t>st</w:t>
      </w:r>
      <w:r w:rsidRPr="00FD070C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Century Community Learning Centers</w:t>
      </w:r>
    </w:p>
    <w:p w14:paraId="4FA4DA50" w14:textId="77777777" w:rsidR="008F319D" w:rsidRPr="00FD070C" w:rsidRDefault="004D3580" w:rsidP="00137E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 xml:space="preserve">Evaluation </w:t>
      </w:r>
      <w:r w:rsidR="00031CD6" w:rsidRPr="00FD070C">
        <w:rPr>
          <w:rFonts w:asciiTheme="majorHAnsi" w:hAnsiTheme="majorHAnsi" w:cstheme="majorHAnsi"/>
          <w:b/>
          <w:color w:val="000000"/>
          <w:sz w:val="24"/>
          <w:szCs w:val="24"/>
        </w:rPr>
        <w:t>Committee</w:t>
      </w:r>
    </w:p>
    <w:p w14:paraId="02581D96" w14:textId="77777777" w:rsidR="008F319D" w:rsidRPr="00FD070C" w:rsidRDefault="00031CD6" w:rsidP="00137E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FD070C">
        <w:rPr>
          <w:rFonts w:asciiTheme="majorHAnsi" w:hAnsiTheme="majorHAnsi" w:cstheme="majorHAnsi"/>
          <w:b/>
          <w:i/>
          <w:color w:val="000000"/>
          <w:sz w:val="24"/>
          <w:szCs w:val="24"/>
        </w:rPr>
        <w:t xml:space="preserve">Meeting </w:t>
      </w:r>
      <w:r w:rsidR="00DC5C40">
        <w:rPr>
          <w:rFonts w:asciiTheme="majorHAnsi" w:hAnsiTheme="majorHAnsi" w:cstheme="majorHAnsi"/>
          <w:b/>
          <w:i/>
          <w:color w:val="000000"/>
          <w:sz w:val="24"/>
          <w:szCs w:val="24"/>
        </w:rPr>
        <w:t>Agenda</w:t>
      </w:r>
    </w:p>
    <w:p w14:paraId="0973B3E6" w14:textId="0A82540C" w:rsidR="008F319D" w:rsidRPr="00FD070C" w:rsidRDefault="009839B1" w:rsidP="00137E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Theme="majorHAnsi" w:hAnsiTheme="majorHAnsi" w:cstheme="majorHAnsi"/>
          <w:color w:val="000000"/>
          <w:sz w:val="24"/>
          <w:szCs w:val="24"/>
        </w:rPr>
        <w:t>April</w:t>
      </w:r>
      <w:r w:rsidR="00E53C0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/>
          <w:sz w:val="24"/>
          <w:szCs w:val="24"/>
        </w:rPr>
        <w:t>1st</w:t>
      </w:r>
      <w:r w:rsidR="008F1E1B">
        <w:rPr>
          <w:rFonts w:asciiTheme="majorHAnsi" w:hAnsiTheme="majorHAnsi" w:cstheme="majorHAnsi"/>
          <w:color w:val="000000"/>
          <w:sz w:val="24"/>
          <w:szCs w:val="24"/>
        </w:rPr>
        <w:t xml:space="preserve">, </w:t>
      </w:r>
      <w:r w:rsidR="0085391C">
        <w:rPr>
          <w:rFonts w:asciiTheme="majorHAnsi" w:hAnsiTheme="majorHAnsi" w:cstheme="majorHAnsi"/>
          <w:color w:val="000000"/>
          <w:sz w:val="24"/>
          <w:szCs w:val="24"/>
        </w:rPr>
        <w:t>10</w:t>
      </w:r>
      <w:r w:rsidR="00011B95">
        <w:rPr>
          <w:rFonts w:asciiTheme="majorHAnsi" w:hAnsiTheme="majorHAnsi" w:cstheme="majorHAnsi"/>
          <w:color w:val="000000"/>
          <w:sz w:val="24"/>
          <w:szCs w:val="24"/>
        </w:rPr>
        <w:t>:00AM</w:t>
      </w:r>
    </w:p>
    <w:p w14:paraId="36C93F12" w14:textId="77777777" w:rsidR="009114CC" w:rsidRPr="009114CC" w:rsidRDefault="009114CC" w:rsidP="00137EF2">
      <w:pPr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color w:val="3C4043"/>
          <w:spacing w:val="3"/>
          <w:sz w:val="24"/>
          <w:szCs w:val="24"/>
          <w:shd w:val="clear" w:color="auto" w:fill="FFFFFF"/>
        </w:rPr>
      </w:pPr>
    </w:p>
    <w:p w14:paraId="61856F11" w14:textId="77777777" w:rsidR="009114CC" w:rsidRPr="009114CC" w:rsidRDefault="009114CC" w:rsidP="00137EF2">
      <w:pPr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color w:val="3C4043"/>
          <w:spacing w:val="3"/>
          <w:sz w:val="24"/>
          <w:szCs w:val="24"/>
          <w:shd w:val="clear" w:color="auto" w:fill="FFFFFF"/>
        </w:rPr>
      </w:pPr>
      <w:r w:rsidRPr="009114CC">
        <w:rPr>
          <w:rFonts w:asciiTheme="majorHAnsi" w:hAnsiTheme="majorHAnsi" w:cstheme="majorHAnsi"/>
          <w:color w:val="3C4043"/>
          <w:spacing w:val="3"/>
          <w:sz w:val="24"/>
          <w:szCs w:val="24"/>
          <w:shd w:val="clear" w:color="auto" w:fill="FFFFFF"/>
        </w:rPr>
        <w:t>Topic: 21CCLC Evaluation Committee</w:t>
      </w:r>
    </w:p>
    <w:p w14:paraId="5702D26A" w14:textId="77777777" w:rsidR="009114CC" w:rsidRPr="009114CC" w:rsidRDefault="009114CC" w:rsidP="00137EF2">
      <w:pPr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color w:val="3C4043"/>
          <w:spacing w:val="3"/>
          <w:sz w:val="24"/>
          <w:szCs w:val="24"/>
          <w:shd w:val="clear" w:color="auto" w:fill="FFFFFF"/>
        </w:rPr>
      </w:pPr>
    </w:p>
    <w:p w14:paraId="224F1449" w14:textId="77777777" w:rsidR="009114CC" w:rsidRPr="00721F6A" w:rsidRDefault="009114CC" w:rsidP="00137EF2">
      <w:pPr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color w:val="3C4043"/>
          <w:spacing w:val="3"/>
          <w:sz w:val="24"/>
          <w:szCs w:val="24"/>
          <w:highlight w:val="yellow"/>
          <w:shd w:val="clear" w:color="auto" w:fill="FFFFFF"/>
        </w:rPr>
      </w:pPr>
      <w:r w:rsidRPr="00721F6A">
        <w:rPr>
          <w:rFonts w:asciiTheme="majorHAnsi" w:hAnsiTheme="majorHAnsi" w:cstheme="majorHAnsi"/>
          <w:color w:val="3C4043"/>
          <w:spacing w:val="3"/>
          <w:sz w:val="24"/>
          <w:szCs w:val="24"/>
          <w:highlight w:val="yellow"/>
          <w:shd w:val="clear" w:color="auto" w:fill="FFFFFF"/>
        </w:rPr>
        <w:t>Join Zoom Meeting</w:t>
      </w:r>
    </w:p>
    <w:p w14:paraId="0B07FBD8" w14:textId="06FA497F" w:rsidR="000E623E" w:rsidRPr="000E623E" w:rsidRDefault="000E623E" w:rsidP="00137EF2">
      <w:pPr>
        <w:pStyle w:val="ListParagraph"/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color w:val="3C4043"/>
          <w:spacing w:val="3"/>
          <w:sz w:val="24"/>
          <w:szCs w:val="24"/>
          <w:shd w:val="clear" w:color="auto" w:fill="FFFFFF"/>
        </w:rPr>
      </w:pPr>
      <w:hyperlink r:id="rId7" w:tgtFrame="_blank" w:history="1">
        <w:r w:rsidRPr="000E623E">
          <w:rPr>
            <w:rStyle w:val="Hyperlink"/>
            <w:rFonts w:asciiTheme="majorHAnsi" w:hAnsiTheme="majorHAnsi" w:cstheme="majorHAnsi"/>
            <w:spacing w:val="3"/>
            <w:sz w:val="24"/>
            <w:szCs w:val="24"/>
            <w:shd w:val="clear" w:color="auto" w:fill="FFFFFF"/>
          </w:rPr>
          <w:t>https://us06web.zoom.us/j/91999007996?pwd=TytSNkdtOWhBajh4QUtwRllYNDNVUT09</w:t>
        </w:r>
      </w:hyperlink>
    </w:p>
    <w:p w14:paraId="4C5531F5" w14:textId="5235894B" w:rsidR="000E623E" w:rsidRPr="000E623E" w:rsidRDefault="000E623E" w:rsidP="00137EF2">
      <w:pPr>
        <w:pStyle w:val="ListParagraph"/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color w:val="3C4043"/>
          <w:spacing w:val="3"/>
          <w:sz w:val="24"/>
          <w:szCs w:val="24"/>
          <w:shd w:val="clear" w:color="auto" w:fill="FFFFFF"/>
        </w:rPr>
      </w:pPr>
      <w:r w:rsidRPr="000E623E">
        <w:rPr>
          <w:rFonts w:asciiTheme="majorHAnsi" w:hAnsiTheme="majorHAnsi" w:cstheme="majorHAnsi"/>
          <w:color w:val="3C4043"/>
          <w:spacing w:val="3"/>
          <w:sz w:val="24"/>
          <w:szCs w:val="24"/>
          <w:shd w:val="clear" w:color="auto" w:fill="FFFFFF"/>
        </w:rPr>
        <w:t>Meeting ID: 919 99007996</w:t>
      </w:r>
    </w:p>
    <w:p w14:paraId="600393AA" w14:textId="2044DE6D" w:rsidR="00506F60" w:rsidRPr="00FD070C" w:rsidRDefault="000E623E" w:rsidP="00137EF2">
      <w:pPr>
        <w:pStyle w:val="ListParagraph"/>
        <w:tabs>
          <w:tab w:val="left" w:pos="3650"/>
          <w:tab w:val="center" w:pos="468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0E623E">
        <w:rPr>
          <w:rFonts w:asciiTheme="majorHAnsi" w:hAnsiTheme="majorHAnsi" w:cstheme="majorHAnsi"/>
          <w:color w:val="3C4043"/>
          <w:spacing w:val="3"/>
          <w:sz w:val="24"/>
          <w:szCs w:val="24"/>
          <w:shd w:val="clear" w:color="auto" w:fill="FFFFFF"/>
        </w:rPr>
        <w:t>Passcode: 667606</w:t>
      </w:r>
      <w:r w:rsidR="00137EF2">
        <w:rPr>
          <w:rFonts w:asciiTheme="majorHAnsi" w:hAnsiTheme="majorHAnsi" w:cstheme="majorHAnsi"/>
          <w:color w:val="3C4043"/>
          <w:spacing w:val="3"/>
          <w:sz w:val="24"/>
          <w:szCs w:val="24"/>
          <w:shd w:val="clear" w:color="auto" w:fill="FFFFFF"/>
        </w:rPr>
        <w:br/>
      </w:r>
      <w:r w:rsidR="00137EF2">
        <w:rPr>
          <w:rFonts w:asciiTheme="majorHAnsi" w:hAnsiTheme="majorHAnsi" w:cstheme="majorHAnsi"/>
          <w:sz w:val="24"/>
          <w:szCs w:val="24"/>
        </w:rPr>
        <w:t>---------</w:t>
      </w:r>
    </w:p>
    <w:p w14:paraId="0444CD68" w14:textId="77777777" w:rsidR="00506F60" w:rsidRPr="004D3580" w:rsidRDefault="00506F60" w:rsidP="00137EF2">
      <w:pPr>
        <w:pStyle w:val="font8"/>
        <w:spacing w:before="0" w:beforeAutospacing="0" w:after="0" w:afterAutospacing="0"/>
        <w:jc w:val="center"/>
        <w:textAlignment w:val="baseline"/>
        <w:rPr>
          <w:rFonts w:asciiTheme="majorHAnsi" w:hAnsiTheme="majorHAnsi" w:cstheme="majorHAnsi"/>
          <w:color w:val="181818"/>
        </w:rPr>
      </w:pPr>
      <w:r w:rsidRPr="004D3580">
        <w:rPr>
          <w:rFonts w:asciiTheme="majorHAnsi" w:hAnsiTheme="majorHAnsi" w:cstheme="majorHAnsi"/>
          <w:b/>
        </w:rPr>
        <w:t>COMMITTEE MISSION:</w:t>
      </w:r>
      <w:r w:rsidR="00FD070C" w:rsidRPr="004D3580">
        <w:rPr>
          <w:rFonts w:asciiTheme="majorHAnsi" w:hAnsiTheme="majorHAnsi" w:cstheme="majorHAnsi"/>
          <w:b/>
        </w:rPr>
        <w:t xml:space="preserve"> </w:t>
      </w:r>
      <w:r w:rsidR="004D3580" w:rsidRPr="004D3580">
        <w:rPr>
          <w:rFonts w:asciiTheme="majorHAnsi" w:hAnsiTheme="majorHAnsi" w:cstheme="majorHAnsi"/>
          <w:color w:val="181818"/>
        </w:rPr>
        <w:t>This committee provides insight on state evaluation and resources around evaluation for programs and resources for sustainability. The committee reviews out-of-school time data, such as the annual Statewide Afterschool Report and provides input on the statewide survey for local 21CCLC programs.</w:t>
      </w:r>
      <w:r w:rsidR="00FD070C" w:rsidRPr="004D3580">
        <w:rPr>
          <w:rFonts w:asciiTheme="majorHAnsi" w:hAnsiTheme="majorHAnsi" w:cstheme="majorHAnsi"/>
          <w:color w:val="181818"/>
        </w:rPr>
        <w:t>​</w:t>
      </w:r>
    </w:p>
    <w:p w14:paraId="5E88D0CB" w14:textId="77777777" w:rsidR="004D3580" w:rsidRDefault="004D3580" w:rsidP="00506F60">
      <w:pPr>
        <w:tabs>
          <w:tab w:val="left" w:pos="3650"/>
          <w:tab w:val="center" w:pos="4680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41BED68F" w14:textId="77777777" w:rsidR="00506F60" w:rsidRPr="00506F60" w:rsidRDefault="00506F60" w:rsidP="00506F60">
      <w:pPr>
        <w:tabs>
          <w:tab w:val="left" w:pos="3650"/>
          <w:tab w:val="center" w:pos="4680"/>
        </w:tabs>
        <w:spacing w:after="0" w:line="240" w:lineRule="auto"/>
        <w:jc w:val="center"/>
        <w:rPr>
          <w:b/>
          <w:sz w:val="24"/>
          <w:szCs w:val="24"/>
        </w:rPr>
      </w:pPr>
      <w:r w:rsidRPr="00506F60">
        <w:rPr>
          <w:b/>
          <w:sz w:val="24"/>
          <w:szCs w:val="24"/>
        </w:rPr>
        <w:t>ROSTER</w:t>
      </w:r>
    </w:p>
    <w:p w14:paraId="513A0B7B" w14:textId="77777777" w:rsidR="008F319D" w:rsidRDefault="008F319D">
      <w:pPr>
        <w:tabs>
          <w:tab w:val="left" w:pos="3650"/>
          <w:tab w:val="center" w:pos="4680"/>
        </w:tabs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506F60" w14:paraId="4F073EA8" w14:textId="77777777" w:rsidTr="00506F60">
        <w:tc>
          <w:tcPr>
            <w:tcW w:w="3596" w:type="dxa"/>
            <w:shd w:val="clear" w:color="auto" w:fill="D9D9D9" w:themeFill="background1" w:themeFillShade="D9"/>
          </w:tcPr>
          <w:p w14:paraId="3AD75E3A" w14:textId="77777777" w:rsidR="00506F60" w:rsidRP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  <w:highlight w:val="lightGray"/>
              </w:rPr>
            </w:pPr>
            <w:r w:rsidRPr="00506F60">
              <w:rPr>
                <w:sz w:val="24"/>
                <w:szCs w:val="24"/>
              </w:rPr>
              <w:t>NAME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7346AA2A" w14:textId="77777777" w:rsidR="00506F60" w:rsidRP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  <w:highlight w:val="lightGray"/>
              </w:rPr>
            </w:pPr>
            <w:r w:rsidRPr="00506F60">
              <w:rPr>
                <w:sz w:val="24"/>
                <w:szCs w:val="24"/>
              </w:rPr>
              <w:t>SITE/SCHOOL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78FAF7F4" w14:textId="77777777" w:rsidR="00506F60" w:rsidRPr="00506F60" w:rsidRDefault="00506F60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  <w:highlight w:val="lightGray"/>
              </w:rPr>
            </w:pPr>
            <w:r w:rsidRPr="00506F60">
              <w:rPr>
                <w:sz w:val="24"/>
                <w:szCs w:val="24"/>
              </w:rPr>
              <w:t>MARK FOR ATTENDANCE</w:t>
            </w:r>
          </w:p>
        </w:tc>
      </w:tr>
      <w:tr w:rsidR="007964EB" w14:paraId="6655BC1E" w14:textId="77777777" w:rsidTr="007964EB">
        <w:tc>
          <w:tcPr>
            <w:tcW w:w="3596" w:type="dxa"/>
            <w:shd w:val="clear" w:color="auto" w:fill="auto"/>
          </w:tcPr>
          <w:p w14:paraId="3152BC03" w14:textId="286E1E90" w:rsidR="007964EB" w:rsidRPr="00506F60" w:rsidRDefault="007964EB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Abby Kempema</w:t>
            </w:r>
          </w:p>
        </w:tc>
        <w:tc>
          <w:tcPr>
            <w:tcW w:w="3597" w:type="dxa"/>
            <w:shd w:val="clear" w:color="auto" w:fill="auto"/>
          </w:tcPr>
          <w:p w14:paraId="4E039F86" w14:textId="0436A641" w:rsidR="007964EB" w:rsidRPr="00506F60" w:rsidRDefault="007964EB" w:rsidP="00506F60">
            <w:pPr>
              <w:tabs>
                <w:tab w:val="left" w:pos="3650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SHIP</w:t>
            </w:r>
          </w:p>
        </w:tc>
        <w:sdt>
          <w:sdtPr>
            <w:rPr>
              <w:sz w:val="24"/>
              <w:szCs w:val="24"/>
            </w:rPr>
            <w:id w:val="-3992155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97" w:type="dxa"/>
                <w:shd w:val="clear" w:color="auto" w:fill="auto"/>
              </w:tcPr>
              <w:p w14:paraId="7C0BA8C0" w14:textId="3601AA3D" w:rsidR="007964EB" w:rsidRPr="00506F60" w:rsidRDefault="00003E52" w:rsidP="00506F60">
                <w:pPr>
                  <w:tabs>
                    <w:tab w:val="left" w:pos="3650"/>
                    <w:tab w:val="center" w:pos="4680"/>
                  </w:tabs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7964EB" w14:paraId="3085614D" w14:textId="77777777" w:rsidTr="00040300">
        <w:tc>
          <w:tcPr>
            <w:tcW w:w="3596" w:type="dxa"/>
            <w:vAlign w:val="bottom"/>
          </w:tcPr>
          <w:p w14:paraId="63FB85FA" w14:textId="6DB04075" w:rsidR="007964EB" w:rsidRDefault="007964EB" w:rsidP="007964EB">
            <w:pPr>
              <w:rPr>
                <w:color w:val="000000"/>
              </w:rPr>
            </w:pPr>
            <w:r>
              <w:rPr>
                <w:rFonts w:ascii="Aptos" w:hAnsi="Aptos"/>
                <w:color w:val="000000"/>
              </w:rPr>
              <w:t>Billy Stone</w:t>
            </w:r>
          </w:p>
        </w:tc>
        <w:tc>
          <w:tcPr>
            <w:tcW w:w="3597" w:type="dxa"/>
            <w:vAlign w:val="bottom"/>
          </w:tcPr>
          <w:p w14:paraId="434FA495" w14:textId="78CA3F43" w:rsidR="007964EB" w:rsidRDefault="007964EB" w:rsidP="007964EB">
            <w:pPr>
              <w:rPr>
                <w:color w:val="000000"/>
              </w:rPr>
            </w:pPr>
            <w:r>
              <w:rPr>
                <w:rFonts w:ascii="Aptos" w:hAnsi="Aptos"/>
                <w:color w:val="000000"/>
              </w:rPr>
              <w:t>Oakridge Neighborhood</w:t>
            </w:r>
          </w:p>
        </w:tc>
        <w:sdt>
          <w:sdtPr>
            <w:rPr>
              <w:sz w:val="24"/>
              <w:szCs w:val="24"/>
            </w:rPr>
            <w:id w:val="-1870901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97" w:type="dxa"/>
              </w:tcPr>
              <w:p w14:paraId="6169BD05" w14:textId="13F03D8F" w:rsidR="007964EB" w:rsidRDefault="007964EB" w:rsidP="007964EB">
                <w:pPr>
                  <w:tabs>
                    <w:tab w:val="left" w:pos="3650"/>
                    <w:tab w:val="center" w:pos="4680"/>
                  </w:tabs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964EB" w14:paraId="5AE967C6" w14:textId="77777777" w:rsidTr="00040300">
        <w:tc>
          <w:tcPr>
            <w:tcW w:w="3596" w:type="dxa"/>
            <w:vAlign w:val="bottom"/>
          </w:tcPr>
          <w:p w14:paraId="07F2A3D0" w14:textId="03A17DF9" w:rsidR="007964EB" w:rsidRDefault="007964EB" w:rsidP="007964EB">
            <w:pPr>
              <w:rPr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Bryan Burton </w:t>
            </w:r>
          </w:p>
        </w:tc>
        <w:tc>
          <w:tcPr>
            <w:tcW w:w="3597" w:type="dxa"/>
            <w:vAlign w:val="bottom"/>
          </w:tcPr>
          <w:p w14:paraId="02831811" w14:textId="3DCB2209" w:rsidR="007964EB" w:rsidRDefault="007964EB" w:rsidP="007964EB">
            <w:pPr>
              <w:rPr>
                <w:color w:val="000000"/>
              </w:rPr>
            </w:pPr>
            <w:r>
              <w:rPr>
                <w:rFonts w:ascii="Aptos" w:hAnsi="Aptos"/>
                <w:color w:val="000000"/>
              </w:rPr>
              <w:t>Cedar Valley Clubs</w:t>
            </w:r>
          </w:p>
        </w:tc>
        <w:sdt>
          <w:sdtPr>
            <w:rPr>
              <w:sz w:val="24"/>
              <w:szCs w:val="24"/>
            </w:rPr>
            <w:id w:val="-12270624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97" w:type="dxa"/>
              </w:tcPr>
              <w:p w14:paraId="7A3EEBCF" w14:textId="2CA2DC47" w:rsidR="007964EB" w:rsidRDefault="00003E52" w:rsidP="007964EB">
                <w:pPr>
                  <w:tabs>
                    <w:tab w:val="left" w:pos="3650"/>
                    <w:tab w:val="center" w:pos="4680"/>
                  </w:tabs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7964EB" w14:paraId="4ABB11D8" w14:textId="77777777" w:rsidTr="00040300">
        <w:tc>
          <w:tcPr>
            <w:tcW w:w="3596" w:type="dxa"/>
            <w:vAlign w:val="bottom"/>
          </w:tcPr>
          <w:p w14:paraId="473F0659" w14:textId="6415CBD8" w:rsidR="007964EB" w:rsidRDefault="007964EB" w:rsidP="007964EB">
            <w:pPr>
              <w:rPr>
                <w:color w:val="000000"/>
              </w:rPr>
            </w:pPr>
            <w:r>
              <w:rPr>
                <w:rFonts w:ascii="Aptos" w:hAnsi="Aptos"/>
                <w:color w:val="000000"/>
              </w:rPr>
              <w:t>Catherine Wedemeier</w:t>
            </w:r>
          </w:p>
        </w:tc>
        <w:tc>
          <w:tcPr>
            <w:tcW w:w="3597" w:type="dxa"/>
            <w:vAlign w:val="bottom"/>
          </w:tcPr>
          <w:p w14:paraId="57E361FE" w14:textId="546685A0" w:rsidR="007964EB" w:rsidRDefault="007964EB" w:rsidP="007964EB">
            <w:pPr>
              <w:rPr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Oelwein CSD </w:t>
            </w:r>
          </w:p>
        </w:tc>
        <w:sdt>
          <w:sdtPr>
            <w:rPr>
              <w:sz w:val="24"/>
              <w:szCs w:val="24"/>
            </w:rPr>
            <w:id w:val="395252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97" w:type="dxa"/>
              </w:tcPr>
              <w:p w14:paraId="4933290F" w14:textId="71A77C1A" w:rsidR="007964EB" w:rsidRDefault="007964EB" w:rsidP="007964EB">
                <w:pPr>
                  <w:tabs>
                    <w:tab w:val="left" w:pos="3650"/>
                    <w:tab w:val="center" w:pos="4680"/>
                  </w:tabs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964EB" w14:paraId="7F89426B" w14:textId="77777777" w:rsidTr="00040300">
        <w:tc>
          <w:tcPr>
            <w:tcW w:w="3596" w:type="dxa"/>
            <w:vAlign w:val="bottom"/>
          </w:tcPr>
          <w:p w14:paraId="05A86CCE" w14:textId="2031D6C8" w:rsidR="007964EB" w:rsidRDefault="007964EB" w:rsidP="007964EB">
            <w:pPr>
              <w:rPr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Elana Harm </w:t>
            </w:r>
          </w:p>
        </w:tc>
        <w:tc>
          <w:tcPr>
            <w:tcW w:w="3597" w:type="dxa"/>
            <w:vAlign w:val="bottom"/>
          </w:tcPr>
          <w:p w14:paraId="2962CC71" w14:textId="0E3BC95E" w:rsidR="007964EB" w:rsidRDefault="007964EB" w:rsidP="007964EB">
            <w:pPr>
              <w:rPr>
                <w:color w:val="000000"/>
              </w:rPr>
            </w:pPr>
            <w:r>
              <w:rPr>
                <w:rFonts w:ascii="Aptos" w:hAnsi="Aptos"/>
                <w:color w:val="000000"/>
              </w:rPr>
              <w:t>Council Bluffs CSD</w:t>
            </w:r>
          </w:p>
        </w:tc>
        <w:sdt>
          <w:sdtPr>
            <w:rPr>
              <w:sz w:val="24"/>
              <w:szCs w:val="24"/>
            </w:rPr>
            <w:id w:val="6577351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97" w:type="dxa"/>
              </w:tcPr>
              <w:p w14:paraId="4E49C7F8" w14:textId="5A5B4AF9" w:rsidR="007964EB" w:rsidRDefault="00003E52" w:rsidP="007964EB">
                <w:pPr>
                  <w:tabs>
                    <w:tab w:val="left" w:pos="3650"/>
                    <w:tab w:val="center" w:pos="4680"/>
                  </w:tabs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7964EB" w14:paraId="56E9D43C" w14:textId="77777777" w:rsidTr="00040300">
        <w:tc>
          <w:tcPr>
            <w:tcW w:w="3596" w:type="dxa"/>
            <w:vAlign w:val="bottom"/>
          </w:tcPr>
          <w:p w14:paraId="4FC5EE18" w14:textId="3630D49B" w:rsidR="007964EB" w:rsidRDefault="007964EB" w:rsidP="007964EB">
            <w:pPr>
              <w:rPr>
                <w:color w:val="000000"/>
              </w:rPr>
            </w:pPr>
            <w:r>
              <w:rPr>
                <w:rFonts w:ascii="Aptos" w:hAnsi="Aptos"/>
                <w:color w:val="000000"/>
              </w:rPr>
              <w:t>Erin Brookshire</w:t>
            </w:r>
          </w:p>
        </w:tc>
        <w:tc>
          <w:tcPr>
            <w:tcW w:w="3597" w:type="dxa"/>
            <w:vAlign w:val="bottom"/>
          </w:tcPr>
          <w:p w14:paraId="774BE5DB" w14:textId="172E3969" w:rsidR="007964EB" w:rsidRDefault="007964EB" w:rsidP="007964EB">
            <w:pPr>
              <w:rPr>
                <w:color w:val="000000"/>
              </w:rPr>
            </w:pPr>
            <w:r>
              <w:rPr>
                <w:rFonts w:ascii="Aptos" w:hAnsi="Aptos"/>
                <w:color w:val="000000"/>
              </w:rPr>
              <w:t>Fort Dodge CSD</w:t>
            </w:r>
          </w:p>
        </w:tc>
        <w:sdt>
          <w:sdtPr>
            <w:rPr>
              <w:sz w:val="24"/>
              <w:szCs w:val="24"/>
            </w:rPr>
            <w:id w:val="-1983383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97" w:type="dxa"/>
              </w:tcPr>
              <w:p w14:paraId="35BE0C47" w14:textId="460DEEF6" w:rsidR="007964EB" w:rsidRDefault="007964EB" w:rsidP="007964EB">
                <w:pPr>
                  <w:tabs>
                    <w:tab w:val="left" w:pos="3650"/>
                    <w:tab w:val="center" w:pos="4680"/>
                  </w:tabs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964EB" w14:paraId="03D29764" w14:textId="77777777" w:rsidTr="00040300">
        <w:tc>
          <w:tcPr>
            <w:tcW w:w="3596" w:type="dxa"/>
            <w:vAlign w:val="bottom"/>
          </w:tcPr>
          <w:p w14:paraId="637FF6D5" w14:textId="08DF6797" w:rsidR="007964EB" w:rsidRDefault="007964EB" w:rsidP="007964EB">
            <w:pPr>
              <w:rPr>
                <w:color w:val="000000"/>
              </w:rPr>
            </w:pPr>
            <w:r>
              <w:rPr>
                <w:rFonts w:ascii="Aptos" w:hAnsi="Aptos"/>
                <w:color w:val="000000"/>
              </w:rPr>
              <w:t>Kaitlin Schmidt</w:t>
            </w:r>
          </w:p>
        </w:tc>
        <w:tc>
          <w:tcPr>
            <w:tcW w:w="3597" w:type="dxa"/>
            <w:vAlign w:val="bottom"/>
          </w:tcPr>
          <w:p w14:paraId="3F2D3EF1" w14:textId="75CB66AF" w:rsidR="007964EB" w:rsidRDefault="007964EB" w:rsidP="007964EB">
            <w:pPr>
              <w:rPr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St. Mark Youth Enrichment </w:t>
            </w:r>
          </w:p>
        </w:tc>
        <w:sdt>
          <w:sdtPr>
            <w:rPr>
              <w:sz w:val="24"/>
              <w:szCs w:val="24"/>
            </w:rPr>
            <w:id w:val="119850422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97" w:type="dxa"/>
              </w:tcPr>
              <w:p w14:paraId="45D47D2A" w14:textId="7CCE066A" w:rsidR="007964EB" w:rsidRDefault="00003E52" w:rsidP="007964EB">
                <w:pPr>
                  <w:tabs>
                    <w:tab w:val="left" w:pos="3650"/>
                    <w:tab w:val="center" w:pos="4680"/>
                  </w:tabs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7964EB" w14:paraId="119EBB80" w14:textId="77777777" w:rsidTr="00040300">
        <w:tc>
          <w:tcPr>
            <w:tcW w:w="3596" w:type="dxa"/>
            <w:vAlign w:val="bottom"/>
          </w:tcPr>
          <w:p w14:paraId="31FEDD2C" w14:textId="50A18E7A" w:rsidR="007964EB" w:rsidRDefault="007964EB" w:rsidP="007964EB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Linda Phillips</w:t>
            </w:r>
          </w:p>
        </w:tc>
        <w:tc>
          <w:tcPr>
            <w:tcW w:w="3597" w:type="dxa"/>
            <w:vAlign w:val="bottom"/>
          </w:tcPr>
          <w:p w14:paraId="19779CB4" w14:textId="15EF6C39" w:rsidR="007964EB" w:rsidRDefault="007964EB" w:rsidP="007964EB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DMPS </w:t>
            </w:r>
          </w:p>
        </w:tc>
        <w:sdt>
          <w:sdtPr>
            <w:rPr>
              <w:sz w:val="24"/>
              <w:szCs w:val="24"/>
            </w:rPr>
            <w:id w:val="-2057384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97" w:type="dxa"/>
              </w:tcPr>
              <w:p w14:paraId="1CC37651" w14:textId="5F7F01E2" w:rsidR="007964EB" w:rsidRDefault="007964EB" w:rsidP="007964EB">
                <w:pPr>
                  <w:tabs>
                    <w:tab w:val="left" w:pos="3650"/>
                    <w:tab w:val="center" w:pos="4680"/>
                  </w:tabs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964EB" w14:paraId="53EEB1DD" w14:textId="77777777" w:rsidTr="00040300">
        <w:tc>
          <w:tcPr>
            <w:tcW w:w="3596" w:type="dxa"/>
            <w:vAlign w:val="bottom"/>
          </w:tcPr>
          <w:p w14:paraId="410696B8" w14:textId="0BB3711D" w:rsidR="007964EB" w:rsidRDefault="007964EB" w:rsidP="007964EB">
            <w:pPr>
              <w:rPr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Lynn Redenbaugh </w:t>
            </w:r>
          </w:p>
        </w:tc>
        <w:tc>
          <w:tcPr>
            <w:tcW w:w="3597" w:type="dxa"/>
            <w:vAlign w:val="bottom"/>
          </w:tcPr>
          <w:p w14:paraId="34D0DDF2" w14:textId="70B38121" w:rsidR="007964EB" w:rsidRDefault="007964EB" w:rsidP="007964EB">
            <w:pPr>
              <w:rPr>
                <w:color w:val="000000"/>
              </w:rPr>
            </w:pPr>
            <w:r>
              <w:rPr>
                <w:rFonts w:ascii="Aptos" w:hAnsi="Aptos"/>
                <w:color w:val="000000"/>
              </w:rPr>
              <w:t>Storm Lake CSD</w:t>
            </w:r>
          </w:p>
        </w:tc>
        <w:sdt>
          <w:sdtPr>
            <w:rPr>
              <w:sz w:val="24"/>
              <w:szCs w:val="24"/>
            </w:rPr>
            <w:id w:val="-2096430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97" w:type="dxa"/>
              </w:tcPr>
              <w:p w14:paraId="4BDF633B" w14:textId="5034E9EF" w:rsidR="007964EB" w:rsidRDefault="00003E52" w:rsidP="007964EB">
                <w:pPr>
                  <w:tabs>
                    <w:tab w:val="left" w:pos="3650"/>
                    <w:tab w:val="center" w:pos="4680"/>
                  </w:tabs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7964EB" w14:paraId="380B8914" w14:textId="77777777" w:rsidTr="00040300">
        <w:tc>
          <w:tcPr>
            <w:tcW w:w="3596" w:type="dxa"/>
            <w:vAlign w:val="bottom"/>
          </w:tcPr>
          <w:p w14:paraId="072A468D" w14:textId="0D613358" w:rsidR="007964EB" w:rsidRDefault="00B350CB" w:rsidP="007964EB">
            <w:pPr>
              <w:rPr>
                <w:color w:val="000000"/>
              </w:rPr>
            </w:pPr>
            <w:r>
              <w:rPr>
                <w:rFonts w:ascii="Aptos" w:hAnsi="Aptos"/>
                <w:color w:val="000000"/>
              </w:rPr>
              <w:t>Tim Glenn</w:t>
            </w:r>
          </w:p>
        </w:tc>
        <w:tc>
          <w:tcPr>
            <w:tcW w:w="3597" w:type="dxa"/>
            <w:vAlign w:val="bottom"/>
          </w:tcPr>
          <w:p w14:paraId="7BE14BD6" w14:textId="56242535" w:rsidR="007964EB" w:rsidRDefault="007964EB" w:rsidP="007964EB">
            <w:pPr>
              <w:rPr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IDOE </w:t>
            </w:r>
          </w:p>
        </w:tc>
        <w:sdt>
          <w:sdtPr>
            <w:rPr>
              <w:sz w:val="24"/>
              <w:szCs w:val="24"/>
            </w:rPr>
            <w:id w:val="-662697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97" w:type="dxa"/>
              </w:tcPr>
              <w:p w14:paraId="0D274EED" w14:textId="40F93440" w:rsidR="007964EB" w:rsidRDefault="00F36AD7" w:rsidP="007964EB">
                <w:pPr>
                  <w:tabs>
                    <w:tab w:val="left" w:pos="3650"/>
                    <w:tab w:val="center" w:pos="4680"/>
                  </w:tabs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964EB" w14:paraId="3DE68E92" w14:textId="77777777" w:rsidTr="00040300">
        <w:tc>
          <w:tcPr>
            <w:tcW w:w="3596" w:type="dxa"/>
            <w:vAlign w:val="bottom"/>
          </w:tcPr>
          <w:p w14:paraId="2D9699D6" w14:textId="7646C14F" w:rsidR="007964EB" w:rsidRDefault="007964EB" w:rsidP="007964EB">
            <w:pPr>
              <w:rPr>
                <w:color w:val="000000"/>
              </w:rPr>
            </w:pPr>
            <w:r>
              <w:rPr>
                <w:rFonts w:ascii="Aptos" w:hAnsi="Aptos"/>
                <w:color w:val="000000"/>
              </w:rPr>
              <w:t>Tani Harris</w:t>
            </w:r>
          </w:p>
        </w:tc>
        <w:tc>
          <w:tcPr>
            <w:tcW w:w="3597" w:type="dxa"/>
            <w:vAlign w:val="bottom"/>
          </w:tcPr>
          <w:p w14:paraId="05986ADB" w14:textId="3904391F" w:rsidR="007964EB" w:rsidRDefault="007964EB" w:rsidP="007964EB">
            <w:pPr>
              <w:rPr>
                <w:color w:val="000000"/>
              </w:rPr>
            </w:pPr>
            <w:r>
              <w:rPr>
                <w:rFonts w:ascii="Aptos" w:hAnsi="Aptos"/>
                <w:color w:val="000000"/>
              </w:rPr>
              <w:t>Council Bluffs CSD</w:t>
            </w:r>
          </w:p>
        </w:tc>
        <w:sdt>
          <w:sdtPr>
            <w:rPr>
              <w:sz w:val="24"/>
              <w:szCs w:val="24"/>
            </w:rPr>
            <w:id w:val="392323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97" w:type="dxa"/>
              </w:tcPr>
              <w:p w14:paraId="43480B4E" w14:textId="12E2BB55" w:rsidR="007964EB" w:rsidRDefault="00F36AD7" w:rsidP="007964EB">
                <w:pPr>
                  <w:tabs>
                    <w:tab w:val="left" w:pos="3650"/>
                    <w:tab w:val="center" w:pos="4680"/>
                  </w:tabs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7EDED0ED" w14:textId="77777777" w:rsidR="00BD16A3" w:rsidRDefault="00BD16A3" w:rsidP="0085391C">
      <w:pPr>
        <w:tabs>
          <w:tab w:val="left" w:pos="3650"/>
          <w:tab w:val="center" w:pos="4680"/>
        </w:tabs>
        <w:spacing w:after="0" w:line="240" w:lineRule="auto"/>
        <w:rPr>
          <w:sz w:val="24"/>
          <w:szCs w:val="24"/>
        </w:rPr>
      </w:pPr>
    </w:p>
    <w:p w14:paraId="450208C3" w14:textId="77777777" w:rsidR="00BD16A3" w:rsidRDefault="00BD16A3" w:rsidP="0085391C">
      <w:pPr>
        <w:tabs>
          <w:tab w:val="left" w:pos="3650"/>
          <w:tab w:val="center" w:pos="4680"/>
        </w:tabs>
        <w:spacing w:after="0" w:line="240" w:lineRule="auto"/>
        <w:rPr>
          <w:sz w:val="24"/>
          <w:szCs w:val="24"/>
        </w:rPr>
      </w:pPr>
    </w:p>
    <w:p w14:paraId="7A16F3A2" w14:textId="77777777" w:rsidR="00C85ECB" w:rsidRDefault="00C85ECB" w:rsidP="0085391C">
      <w:pPr>
        <w:tabs>
          <w:tab w:val="left" w:pos="3650"/>
          <w:tab w:val="center" w:pos="4680"/>
        </w:tabs>
        <w:spacing w:after="0" w:line="240" w:lineRule="auto"/>
        <w:rPr>
          <w:sz w:val="24"/>
          <w:szCs w:val="24"/>
        </w:rPr>
      </w:pPr>
    </w:p>
    <w:p w14:paraId="5D8D830A" w14:textId="77777777" w:rsidR="00C85ECB" w:rsidRDefault="00C85EC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8E8F3C5" w14:textId="77777777"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AGENDA ITEMS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75"/>
        <w:gridCol w:w="7015"/>
      </w:tblGrid>
      <w:tr w:rsidR="00FD070C" w14:paraId="3F713EE3" w14:textId="77777777" w:rsidTr="00F36AD7">
        <w:tc>
          <w:tcPr>
            <w:tcW w:w="3775" w:type="dxa"/>
            <w:shd w:val="clear" w:color="auto" w:fill="D9D9D9" w:themeFill="background1" w:themeFillShade="D9"/>
          </w:tcPr>
          <w:p w14:paraId="3BDC9DF0" w14:textId="77777777" w:rsidR="00FD070C" w:rsidRPr="00FD070C" w:rsidRDefault="00FD070C" w:rsidP="00FD070C">
            <w:pPr>
              <w:rPr>
                <w:b/>
                <w:sz w:val="28"/>
                <w:szCs w:val="28"/>
              </w:rPr>
            </w:pPr>
            <w:r w:rsidRPr="00FD070C">
              <w:rPr>
                <w:b/>
                <w:sz w:val="28"/>
                <w:szCs w:val="28"/>
              </w:rPr>
              <w:t>Agenda Item</w:t>
            </w:r>
          </w:p>
        </w:tc>
        <w:tc>
          <w:tcPr>
            <w:tcW w:w="7015" w:type="dxa"/>
            <w:shd w:val="clear" w:color="auto" w:fill="D9D9D9" w:themeFill="background1" w:themeFillShade="D9"/>
          </w:tcPr>
          <w:p w14:paraId="19A3E412" w14:textId="77777777" w:rsidR="00FD070C" w:rsidRDefault="00FD070C" w:rsidP="00FD07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Notes</w:t>
            </w:r>
          </w:p>
        </w:tc>
      </w:tr>
      <w:tr w:rsidR="00C74BF9" w14:paraId="77F65D14" w14:textId="77777777" w:rsidTr="00F36AD7">
        <w:tc>
          <w:tcPr>
            <w:tcW w:w="3775" w:type="dxa"/>
          </w:tcPr>
          <w:p w14:paraId="768654B7" w14:textId="77777777" w:rsidR="00C74BF9" w:rsidRDefault="00C74BF9" w:rsidP="009C3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Evaluation Reminders: </w:t>
            </w:r>
          </w:p>
        </w:tc>
        <w:tc>
          <w:tcPr>
            <w:tcW w:w="7015" w:type="dxa"/>
          </w:tcPr>
          <w:p w14:paraId="71056B68" w14:textId="77777777" w:rsidR="00EB2115" w:rsidRPr="00FD070C" w:rsidRDefault="00EB2115" w:rsidP="00BB78DE">
            <w:pPr>
              <w:rPr>
                <w:sz w:val="28"/>
                <w:szCs w:val="28"/>
              </w:rPr>
            </w:pPr>
          </w:p>
        </w:tc>
      </w:tr>
      <w:tr w:rsidR="00BB2622" w14:paraId="2CCA9062" w14:textId="77777777" w:rsidTr="00F36AD7">
        <w:tc>
          <w:tcPr>
            <w:tcW w:w="3775" w:type="dxa"/>
          </w:tcPr>
          <w:p w14:paraId="0CEFEA58" w14:textId="4D1544CD" w:rsidR="00BB2622" w:rsidRDefault="00AC5B91" w:rsidP="00902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IDOE Updates?</w:t>
            </w:r>
          </w:p>
        </w:tc>
        <w:tc>
          <w:tcPr>
            <w:tcW w:w="7015" w:type="dxa"/>
          </w:tcPr>
          <w:p w14:paraId="6AFDFC72" w14:textId="7452AEDC" w:rsidR="00BB2622" w:rsidRPr="00E53C08" w:rsidRDefault="00BB2622" w:rsidP="00F36AD7">
            <w:pPr>
              <w:tabs>
                <w:tab w:val="left" w:pos="3318"/>
              </w:tabs>
              <w:rPr>
                <w:color w:val="0070C0"/>
                <w:sz w:val="28"/>
                <w:szCs w:val="28"/>
              </w:rPr>
            </w:pPr>
          </w:p>
        </w:tc>
      </w:tr>
      <w:tr w:rsidR="00F36AD7" w14:paraId="39AED430" w14:textId="77777777" w:rsidTr="00F36AD7">
        <w:tc>
          <w:tcPr>
            <w:tcW w:w="3775" w:type="dxa"/>
          </w:tcPr>
          <w:p w14:paraId="58B49F38" w14:textId="51E16731" w:rsidR="00F36AD7" w:rsidRDefault="00AC5B91" w:rsidP="00AC5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Monthly Focus Area: </w:t>
            </w:r>
          </w:p>
        </w:tc>
        <w:tc>
          <w:tcPr>
            <w:tcW w:w="7015" w:type="dxa"/>
          </w:tcPr>
          <w:p w14:paraId="4F40B5BD" w14:textId="77777777" w:rsidR="00AC5B91" w:rsidRPr="006F6F7B" w:rsidRDefault="00AC5B91" w:rsidP="00AC5B91">
            <w:pPr>
              <w:pStyle w:val="ListParagraph"/>
              <w:numPr>
                <w:ilvl w:val="1"/>
                <w:numId w:val="10"/>
              </w:numPr>
              <w:spacing w:after="160" w:line="259" w:lineRule="auto"/>
              <w:ind w:left="365"/>
            </w:pPr>
            <w:r w:rsidRPr="006F6F7B">
              <w:t>February- Discuss needs to address in the year. Review past year and identify and areas to support: i.e. data collection, assessments, etc.</w:t>
            </w:r>
          </w:p>
          <w:p w14:paraId="008905EE" w14:textId="77777777" w:rsidR="00AC5B91" w:rsidRPr="009839B1" w:rsidRDefault="00AC5B91" w:rsidP="00AC5B91">
            <w:pPr>
              <w:pStyle w:val="ListParagraph"/>
              <w:numPr>
                <w:ilvl w:val="1"/>
                <w:numId w:val="10"/>
              </w:numPr>
              <w:spacing w:after="160" w:line="259" w:lineRule="auto"/>
              <w:ind w:left="365"/>
              <w:rPr>
                <w:highlight w:val="green"/>
              </w:rPr>
            </w:pPr>
            <w:r w:rsidRPr="009839B1">
              <w:rPr>
                <w:highlight w:val="green"/>
              </w:rPr>
              <w:t>April- Review statewide survey</w:t>
            </w:r>
          </w:p>
          <w:p w14:paraId="23B52F03" w14:textId="77777777" w:rsidR="00AC5B91" w:rsidRPr="00F14751" w:rsidRDefault="00AC5B91" w:rsidP="00AC5B91">
            <w:pPr>
              <w:pStyle w:val="ListParagraph"/>
              <w:numPr>
                <w:ilvl w:val="1"/>
                <w:numId w:val="10"/>
              </w:numPr>
              <w:spacing w:after="160" w:line="259" w:lineRule="auto"/>
              <w:ind w:left="365"/>
            </w:pPr>
            <w:r w:rsidRPr="00F14751">
              <w:t>June- Statewide report discussion, Evaluation Timeline</w:t>
            </w:r>
          </w:p>
          <w:p w14:paraId="78D95EBA" w14:textId="631F8A51" w:rsidR="00AC5B91" w:rsidRPr="00F14751" w:rsidRDefault="00AC5B91" w:rsidP="00AC5B91">
            <w:pPr>
              <w:pStyle w:val="ListParagraph"/>
              <w:numPr>
                <w:ilvl w:val="1"/>
                <w:numId w:val="10"/>
              </w:numPr>
              <w:spacing w:after="160" w:line="259" w:lineRule="auto"/>
              <w:ind w:left="365"/>
            </w:pPr>
            <w:r>
              <w:t>August- APR/Templates</w:t>
            </w:r>
            <w:r w:rsidR="006F6F7B">
              <w:t xml:space="preserve"> (change the orientation of the hour bands/data)</w:t>
            </w:r>
          </w:p>
          <w:p w14:paraId="46140CB4" w14:textId="77777777" w:rsidR="00AC5B91" w:rsidRPr="00F14751" w:rsidRDefault="00AC5B91" w:rsidP="00AC5B91">
            <w:pPr>
              <w:pStyle w:val="ListParagraph"/>
              <w:numPr>
                <w:ilvl w:val="1"/>
                <w:numId w:val="10"/>
              </w:numPr>
              <w:spacing w:after="160" w:line="259" w:lineRule="auto"/>
              <w:ind w:left="365"/>
            </w:pPr>
            <w:r w:rsidRPr="00F14751">
              <w:t>October- Local Evaluations- Ron/Rusty providing technical assistance</w:t>
            </w:r>
          </w:p>
          <w:p w14:paraId="244D0468" w14:textId="05F33F50" w:rsidR="00F36AD7" w:rsidRPr="00AC5B91" w:rsidRDefault="00AC5B91" w:rsidP="00AC5B91">
            <w:pPr>
              <w:pStyle w:val="ListParagraph"/>
              <w:numPr>
                <w:ilvl w:val="1"/>
                <w:numId w:val="10"/>
              </w:numPr>
              <w:spacing w:after="160" w:line="259" w:lineRule="auto"/>
              <w:ind w:left="365"/>
            </w:pPr>
            <w:r w:rsidRPr="00F14751">
              <w:t>December- Communicating/disseminating evaluations and outcomes</w:t>
            </w:r>
          </w:p>
        </w:tc>
      </w:tr>
      <w:tr w:rsidR="00F36AD7" w14:paraId="590153B6" w14:textId="77777777" w:rsidTr="00F36AD7">
        <w:tc>
          <w:tcPr>
            <w:tcW w:w="3775" w:type="dxa"/>
          </w:tcPr>
          <w:p w14:paraId="415DC279" w14:textId="631CC0D4" w:rsidR="00F36AD7" w:rsidRDefault="00F36AD7" w:rsidP="00551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Questions/Troubleshooting</w:t>
            </w:r>
          </w:p>
        </w:tc>
        <w:tc>
          <w:tcPr>
            <w:tcW w:w="7015" w:type="dxa"/>
          </w:tcPr>
          <w:p w14:paraId="44FA7FB0" w14:textId="2D7780FE" w:rsidR="00F36AD7" w:rsidRPr="00F36AD7" w:rsidRDefault="00F36AD7" w:rsidP="00FF4FE6">
            <w:pPr>
              <w:tabs>
                <w:tab w:val="left" w:pos="3318"/>
              </w:tabs>
              <w:rPr>
                <w:sz w:val="28"/>
                <w:szCs w:val="28"/>
              </w:rPr>
            </w:pPr>
          </w:p>
        </w:tc>
      </w:tr>
      <w:tr w:rsidR="00F36AD7" w14:paraId="60A29AF3" w14:textId="77777777" w:rsidTr="00F36AD7">
        <w:tc>
          <w:tcPr>
            <w:tcW w:w="3775" w:type="dxa"/>
          </w:tcPr>
          <w:p w14:paraId="22F53F9E" w14:textId="7EE9AC74" w:rsidR="00F36AD7" w:rsidRDefault="00F36AD7" w:rsidP="00551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Other: </w:t>
            </w:r>
          </w:p>
        </w:tc>
        <w:tc>
          <w:tcPr>
            <w:tcW w:w="7015" w:type="dxa"/>
          </w:tcPr>
          <w:p w14:paraId="3596435A" w14:textId="5C9C5475" w:rsidR="00F36AD7" w:rsidRPr="00174031" w:rsidRDefault="00F36AD7" w:rsidP="00F36AD7">
            <w:pPr>
              <w:tabs>
                <w:tab w:val="left" w:pos="3318"/>
              </w:tabs>
              <w:rPr>
                <w:sz w:val="28"/>
                <w:szCs w:val="28"/>
              </w:rPr>
            </w:pPr>
          </w:p>
        </w:tc>
      </w:tr>
    </w:tbl>
    <w:p w14:paraId="79262BB6" w14:textId="77777777" w:rsidR="00FD070C" w:rsidRDefault="00FD070C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</w:p>
    <w:p w14:paraId="4867E1B9" w14:textId="77777777" w:rsidR="00FD070C" w:rsidRDefault="00FD070C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</w:p>
    <w:p w14:paraId="544B52BE" w14:textId="77777777"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WORK PLAN</w:t>
      </w:r>
    </w:p>
    <w:p w14:paraId="68B22960" w14:textId="77777777"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tbl>
      <w:tblPr>
        <w:tblStyle w:val="TableGrid"/>
        <w:tblW w:w="11206" w:type="dxa"/>
        <w:jc w:val="center"/>
        <w:tblLook w:val="04A0" w:firstRow="1" w:lastRow="0" w:firstColumn="1" w:lastColumn="0" w:noHBand="0" w:noVBand="1"/>
      </w:tblPr>
      <w:tblGrid>
        <w:gridCol w:w="1951"/>
        <w:gridCol w:w="2458"/>
        <w:gridCol w:w="1445"/>
        <w:gridCol w:w="2418"/>
        <w:gridCol w:w="2934"/>
      </w:tblGrid>
      <w:tr w:rsidR="00506F60" w:rsidRPr="00896349" w14:paraId="0205C3A0" w14:textId="77777777" w:rsidTr="00506F60">
        <w:trPr>
          <w:trHeight w:val="497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EA265D" w14:textId="77777777" w:rsidR="00506F60" w:rsidRPr="00896349" w:rsidRDefault="00506F60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96349">
              <w:rPr>
                <w:rFonts w:cs="Arial"/>
                <w:b/>
                <w:sz w:val="24"/>
                <w:szCs w:val="24"/>
              </w:rPr>
              <w:t>Deadline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CE7322" w14:textId="77777777" w:rsidR="00506F60" w:rsidRPr="00896349" w:rsidRDefault="00506F60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Activity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23C5C7" w14:textId="77777777" w:rsidR="00506F60" w:rsidRPr="00896349" w:rsidRDefault="00506F60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96349">
              <w:rPr>
                <w:rFonts w:cs="Arial"/>
                <w:b/>
                <w:sz w:val="24"/>
                <w:szCs w:val="24"/>
              </w:rPr>
              <w:t>Who’s Responsible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6748BF" w14:textId="77777777" w:rsidR="00506F60" w:rsidRPr="00896349" w:rsidRDefault="00506F60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96349">
              <w:rPr>
                <w:rFonts w:cs="Arial"/>
                <w:b/>
                <w:sz w:val="24"/>
                <w:szCs w:val="24"/>
              </w:rPr>
              <w:t>Outcome Expected</w:t>
            </w:r>
          </w:p>
        </w:tc>
        <w:tc>
          <w:tcPr>
            <w:tcW w:w="29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5E9EFB" w14:textId="77777777" w:rsidR="00506F60" w:rsidRPr="00896349" w:rsidRDefault="00506F60" w:rsidP="00417A2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96349">
              <w:rPr>
                <w:rFonts w:cs="Arial"/>
                <w:b/>
                <w:sz w:val="24"/>
                <w:szCs w:val="24"/>
              </w:rPr>
              <w:t>Notes for Implementation</w:t>
            </w:r>
          </w:p>
        </w:tc>
      </w:tr>
      <w:tr w:rsidR="00506F60" w:rsidRPr="00275E7E" w14:paraId="362237B9" w14:textId="77777777" w:rsidTr="00506F60">
        <w:trPr>
          <w:trHeight w:val="323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E8CB2" w14:textId="77777777"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84BA7" w14:textId="77777777"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B1EFC" w14:textId="77777777"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070CF" w14:textId="77777777"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45EB6" w14:textId="77777777"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</w:tr>
      <w:tr w:rsidR="00506F60" w:rsidRPr="00275E7E" w14:paraId="08E54FD4" w14:textId="77777777" w:rsidTr="00506F60">
        <w:trPr>
          <w:trHeight w:val="323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0723F" w14:textId="77777777"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BC403" w14:textId="77777777"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B7ADC" w14:textId="77777777"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5269B" w14:textId="77777777"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6FC99" w14:textId="77777777" w:rsidR="00506F60" w:rsidRPr="00275E7E" w:rsidRDefault="00506F60" w:rsidP="00417A2D">
            <w:pPr>
              <w:rPr>
                <w:rFonts w:cs="Arial"/>
                <w:szCs w:val="24"/>
              </w:rPr>
            </w:pPr>
          </w:p>
        </w:tc>
      </w:tr>
    </w:tbl>
    <w:p w14:paraId="60342E1D" w14:textId="77777777"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14:paraId="4CD9EDEB" w14:textId="35B3DA46" w:rsidR="008F319D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NEXT MEETING DATE</w:t>
      </w:r>
      <w:r w:rsidR="004D049A">
        <w:rPr>
          <w:b/>
          <w:color w:val="000000"/>
          <w:sz w:val="28"/>
          <w:szCs w:val="28"/>
        </w:rPr>
        <w:t xml:space="preserve">: </w:t>
      </w:r>
      <w:r w:rsidR="002318FE">
        <w:rPr>
          <w:b/>
          <w:color w:val="000000"/>
          <w:sz w:val="28"/>
          <w:szCs w:val="28"/>
        </w:rPr>
        <w:t>June 3</w:t>
      </w:r>
      <w:r w:rsidR="00EB2115">
        <w:rPr>
          <w:b/>
          <w:color w:val="000000"/>
          <w:sz w:val="28"/>
          <w:szCs w:val="28"/>
        </w:rPr>
        <w:t>, 202</w:t>
      </w:r>
      <w:r w:rsidR="00F36AD7">
        <w:rPr>
          <w:b/>
          <w:color w:val="000000"/>
          <w:sz w:val="28"/>
          <w:szCs w:val="28"/>
        </w:rPr>
        <w:t>5</w:t>
      </w:r>
    </w:p>
    <w:p w14:paraId="5F8932FA" w14:textId="77777777" w:rsidR="00506F60" w:rsidRDefault="00506F60" w:rsidP="00506F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ADJOURN</w:t>
      </w:r>
    </w:p>
    <w:sectPr w:rsidR="00506F60">
      <w:headerReference w:type="default" r:id="rId8"/>
      <w:headerReference w:type="first" r:id="rId9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69934" w14:textId="77777777" w:rsidR="00520CFA" w:rsidRDefault="00520CFA">
      <w:pPr>
        <w:spacing w:after="0" w:line="240" w:lineRule="auto"/>
      </w:pPr>
      <w:r>
        <w:separator/>
      </w:r>
    </w:p>
  </w:endnote>
  <w:endnote w:type="continuationSeparator" w:id="0">
    <w:p w14:paraId="7D30349B" w14:textId="77777777" w:rsidR="00520CFA" w:rsidRDefault="00520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F14B0" w14:textId="77777777" w:rsidR="00520CFA" w:rsidRDefault="00520CFA">
      <w:pPr>
        <w:spacing w:after="0" w:line="240" w:lineRule="auto"/>
      </w:pPr>
      <w:r>
        <w:separator/>
      </w:r>
    </w:p>
  </w:footnote>
  <w:footnote w:type="continuationSeparator" w:id="0">
    <w:p w14:paraId="5A662F46" w14:textId="77777777" w:rsidR="00520CFA" w:rsidRDefault="00520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E8AB4" w14:textId="77777777" w:rsidR="008F319D" w:rsidRDefault="008F319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6E31F" w14:textId="77777777" w:rsidR="008F319D" w:rsidRDefault="00031CD6" w:rsidP="00506F60">
    <w:pPr>
      <w:tabs>
        <w:tab w:val="center" w:pos="4680"/>
        <w:tab w:val="right" w:pos="9360"/>
      </w:tabs>
      <w:spacing w:after="0" w:line="240" w:lineRule="auto"/>
      <w:jc w:val="center"/>
    </w:pPr>
    <w:r>
      <w:rPr>
        <w:noProof/>
      </w:rPr>
      <w:drawing>
        <wp:inline distT="0" distB="0" distL="0" distR="0" wp14:anchorId="4A1FAECB" wp14:editId="3C816D93">
          <wp:extent cx="3721100" cy="733425"/>
          <wp:effectExtent l="0" t="0" r="0" b="0"/>
          <wp:docPr id="1" name="image1.jpg" descr="Z:\PROJECTS\21CCLC Network TA\Publications\21CCLC logo\IMG\21CCLC logo 2011 5 19 hn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Z:\PROJECTS\21CCLC Network TA\Publications\21CCLC logo\IMG\21CCLC logo 2011 5 19 hng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21100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B41AF"/>
    <w:multiLevelType w:val="hybridMultilevel"/>
    <w:tmpl w:val="23365A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541CDD"/>
    <w:multiLevelType w:val="hybridMultilevel"/>
    <w:tmpl w:val="0CEC3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958C1"/>
    <w:multiLevelType w:val="hybridMultilevel"/>
    <w:tmpl w:val="68CE4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D855BA"/>
    <w:multiLevelType w:val="hybridMultilevel"/>
    <w:tmpl w:val="12B40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17F79"/>
    <w:multiLevelType w:val="hybridMultilevel"/>
    <w:tmpl w:val="573E6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03982"/>
    <w:multiLevelType w:val="hybridMultilevel"/>
    <w:tmpl w:val="F64C6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A767B"/>
    <w:multiLevelType w:val="hybridMultilevel"/>
    <w:tmpl w:val="2216F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41523"/>
    <w:multiLevelType w:val="multilevel"/>
    <w:tmpl w:val="3D241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664789"/>
    <w:multiLevelType w:val="multilevel"/>
    <w:tmpl w:val="2A3811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65ED7D7E"/>
    <w:multiLevelType w:val="hybridMultilevel"/>
    <w:tmpl w:val="1F460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334704">
    <w:abstractNumId w:val="8"/>
  </w:num>
  <w:num w:numId="2" w16cid:durableId="62336739">
    <w:abstractNumId w:val="5"/>
  </w:num>
  <w:num w:numId="3" w16cid:durableId="295067472">
    <w:abstractNumId w:val="9"/>
  </w:num>
  <w:num w:numId="4" w16cid:durableId="1774934328">
    <w:abstractNumId w:val="1"/>
  </w:num>
  <w:num w:numId="5" w16cid:durableId="879241229">
    <w:abstractNumId w:val="4"/>
  </w:num>
  <w:num w:numId="6" w16cid:durableId="886264606">
    <w:abstractNumId w:val="0"/>
  </w:num>
  <w:num w:numId="7" w16cid:durableId="1251282131">
    <w:abstractNumId w:val="7"/>
  </w:num>
  <w:num w:numId="8" w16cid:durableId="1644500268">
    <w:abstractNumId w:val="3"/>
  </w:num>
  <w:num w:numId="9" w16cid:durableId="1883058117">
    <w:abstractNumId w:val="6"/>
  </w:num>
  <w:num w:numId="10" w16cid:durableId="98334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9D"/>
    <w:rsid w:val="00003E52"/>
    <w:rsid w:val="00011B95"/>
    <w:rsid w:val="000316F4"/>
    <w:rsid w:val="00031CD6"/>
    <w:rsid w:val="000D273D"/>
    <w:rsid w:val="000E623E"/>
    <w:rsid w:val="001025D7"/>
    <w:rsid w:val="00137EF2"/>
    <w:rsid w:val="00144BD0"/>
    <w:rsid w:val="00174031"/>
    <w:rsid w:val="001D1733"/>
    <w:rsid w:val="001D2E6A"/>
    <w:rsid w:val="001E7FF8"/>
    <w:rsid w:val="002318FE"/>
    <w:rsid w:val="00231A68"/>
    <w:rsid w:val="00232F99"/>
    <w:rsid w:val="0025659D"/>
    <w:rsid w:val="002B724D"/>
    <w:rsid w:val="002E673C"/>
    <w:rsid w:val="0031143C"/>
    <w:rsid w:val="0032031D"/>
    <w:rsid w:val="00326221"/>
    <w:rsid w:val="003D413C"/>
    <w:rsid w:val="00400DEC"/>
    <w:rsid w:val="0045370E"/>
    <w:rsid w:val="00462C21"/>
    <w:rsid w:val="00476BC6"/>
    <w:rsid w:val="004977AE"/>
    <w:rsid w:val="004C5038"/>
    <w:rsid w:val="004D049A"/>
    <w:rsid w:val="004D216D"/>
    <w:rsid w:val="004D3580"/>
    <w:rsid w:val="00506F60"/>
    <w:rsid w:val="00513320"/>
    <w:rsid w:val="00517079"/>
    <w:rsid w:val="00520CFA"/>
    <w:rsid w:val="005214E7"/>
    <w:rsid w:val="005337C8"/>
    <w:rsid w:val="005510B6"/>
    <w:rsid w:val="00571D3D"/>
    <w:rsid w:val="005A33C6"/>
    <w:rsid w:val="005C53F7"/>
    <w:rsid w:val="005D6554"/>
    <w:rsid w:val="005F6222"/>
    <w:rsid w:val="00600376"/>
    <w:rsid w:val="006206AC"/>
    <w:rsid w:val="0062289D"/>
    <w:rsid w:val="006668DE"/>
    <w:rsid w:val="00680C44"/>
    <w:rsid w:val="0069233D"/>
    <w:rsid w:val="006E4FE9"/>
    <w:rsid w:val="006F6F7B"/>
    <w:rsid w:val="00703B90"/>
    <w:rsid w:val="007061CD"/>
    <w:rsid w:val="00712A11"/>
    <w:rsid w:val="00721F6A"/>
    <w:rsid w:val="00723F4E"/>
    <w:rsid w:val="00726C7F"/>
    <w:rsid w:val="00773AEE"/>
    <w:rsid w:val="007964EB"/>
    <w:rsid w:val="007D38BD"/>
    <w:rsid w:val="0080288F"/>
    <w:rsid w:val="0080587B"/>
    <w:rsid w:val="00806F0A"/>
    <w:rsid w:val="0083092E"/>
    <w:rsid w:val="0085391C"/>
    <w:rsid w:val="0085696E"/>
    <w:rsid w:val="00860A3F"/>
    <w:rsid w:val="00864D46"/>
    <w:rsid w:val="008712FA"/>
    <w:rsid w:val="0088506D"/>
    <w:rsid w:val="008B0CE0"/>
    <w:rsid w:val="008D1408"/>
    <w:rsid w:val="008E70BC"/>
    <w:rsid w:val="008F097D"/>
    <w:rsid w:val="008F1E1B"/>
    <w:rsid w:val="008F319D"/>
    <w:rsid w:val="00902CA6"/>
    <w:rsid w:val="00905342"/>
    <w:rsid w:val="009114CC"/>
    <w:rsid w:val="00941605"/>
    <w:rsid w:val="0094723A"/>
    <w:rsid w:val="00952F4E"/>
    <w:rsid w:val="009839B1"/>
    <w:rsid w:val="009C38DA"/>
    <w:rsid w:val="009F38F9"/>
    <w:rsid w:val="00A565C4"/>
    <w:rsid w:val="00A82424"/>
    <w:rsid w:val="00AB7907"/>
    <w:rsid w:val="00AC5B91"/>
    <w:rsid w:val="00B26D55"/>
    <w:rsid w:val="00B350CB"/>
    <w:rsid w:val="00B50BAB"/>
    <w:rsid w:val="00B75274"/>
    <w:rsid w:val="00B760C6"/>
    <w:rsid w:val="00B838CF"/>
    <w:rsid w:val="00B864FC"/>
    <w:rsid w:val="00B924B4"/>
    <w:rsid w:val="00BB2622"/>
    <w:rsid w:val="00BB6047"/>
    <w:rsid w:val="00BB78DE"/>
    <w:rsid w:val="00BD16A3"/>
    <w:rsid w:val="00BF00E5"/>
    <w:rsid w:val="00BF35F0"/>
    <w:rsid w:val="00C25F4F"/>
    <w:rsid w:val="00C6088B"/>
    <w:rsid w:val="00C74BF9"/>
    <w:rsid w:val="00C85ECB"/>
    <w:rsid w:val="00C908C5"/>
    <w:rsid w:val="00D2069E"/>
    <w:rsid w:val="00D9775C"/>
    <w:rsid w:val="00DA3C43"/>
    <w:rsid w:val="00DC26C8"/>
    <w:rsid w:val="00DC5C40"/>
    <w:rsid w:val="00DE239F"/>
    <w:rsid w:val="00DE3D3F"/>
    <w:rsid w:val="00E412D8"/>
    <w:rsid w:val="00E47459"/>
    <w:rsid w:val="00E53C08"/>
    <w:rsid w:val="00EA01D4"/>
    <w:rsid w:val="00EA63E8"/>
    <w:rsid w:val="00EB2115"/>
    <w:rsid w:val="00EC32CD"/>
    <w:rsid w:val="00EC3982"/>
    <w:rsid w:val="00EE282B"/>
    <w:rsid w:val="00F17658"/>
    <w:rsid w:val="00F36AD7"/>
    <w:rsid w:val="00FB7B81"/>
    <w:rsid w:val="00FC31AA"/>
    <w:rsid w:val="00FD070C"/>
    <w:rsid w:val="00FD6DC3"/>
    <w:rsid w:val="00FF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6FA19"/>
  <w15:docId w15:val="{0683124F-23BE-47C5-A188-C2F57E2A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6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F60"/>
  </w:style>
  <w:style w:type="paragraph" w:styleId="Footer">
    <w:name w:val="footer"/>
    <w:basedOn w:val="Normal"/>
    <w:link w:val="FooterChar"/>
    <w:uiPriority w:val="99"/>
    <w:unhideWhenUsed/>
    <w:rsid w:val="00506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F60"/>
  </w:style>
  <w:style w:type="table" w:styleId="TableGrid">
    <w:name w:val="Table Grid"/>
    <w:basedOn w:val="TableNormal"/>
    <w:uiPriority w:val="39"/>
    <w:rsid w:val="0050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ormal"/>
    <w:rsid w:val="00FD0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D07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1B9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5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us06web.zoom.us/j/91999007996?pwd%3DTytSNkdtOWhBajh4QUtwRllYNDNVUT09&amp;sa=D&amp;source=calendar&amp;ust=1722258686116658&amp;usg=AOvVaw32QZ8WtCe3dsZvo-LmhQ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Britney Samuelson</dc:creator>
  <cp:lastModifiedBy>Adriana  Slaughter</cp:lastModifiedBy>
  <cp:revision>2</cp:revision>
  <dcterms:created xsi:type="dcterms:W3CDTF">2025-04-01T18:15:00Z</dcterms:created>
  <dcterms:modified xsi:type="dcterms:W3CDTF">2025-04-01T18:15:00Z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446530acdd2986c207ff873cbf49e89c18cee7c31b5f9f23cfbee4bc34c4d405</vt:lpwstr>
  </property>
</Properties>
</file>