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E76" w:rsidRDefault="00426E76" w:rsidP="00426E76">
      <w:pPr>
        <w:pStyle w:val="Heading1"/>
        <w:jc w:val="center"/>
      </w:pPr>
      <w:bookmarkStart w:id="0" w:name="_Toc49854539"/>
      <w:bookmarkStart w:id="1" w:name="_Toc50017151"/>
      <w:bookmarkStart w:id="2" w:name="_Toc50019253"/>
      <w:bookmarkStart w:id="3" w:name="_Toc50033038"/>
      <w:r>
        <w:t>Memorandum of Understanding (MOU)</w:t>
      </w:r>
      <w:bookmarkEnd w:id="0"/>
      <w:bookmarkEnd w:id="1"/>
      <w:bookmarkEnd w:id="2"/>
      <w:bookmarkEnd w:id="3"/>
    </w:p>
    <w:p w:rsidR="00426E76" w:rsidRPr="00D52C4A" w:rsidRDefault="00426E76" w:rsidP="00426E76">
      <w:pPr>
        <w:pStyle w:val="Heading2"/>
        <w:jc w:val="center"/>
      </w:pPr>
      <w:bookmarkStart w:id="4" w:name="_Toc49854540"/>
      <w:bookmarkStart w:id="5" w:name="_Toc50017152"/>
      <w:bookmarkStart w:id="6" w:name="_Toc50019254"/>
      <w:bookmarkStart w:id="7" w:name="_Toc50033039"/>
      <w:r w:rsidRPr="003F33E3">
        <w:t>TEMPLATE</w:t>
      </w:r>
      <w:bookmarkEnd w:id="4"/>
      <w:bookmarkEnd w:id="5"/>
      <w:bookmarkEnd w:id="6"/>
      <w:bookmarkEnd w:id="7"/>
    </w:p>
    <w:p w:rsidR="00426E76" w:rsidRPr="00382D89" w:rsidRDefault="00426E76" w:rsidP="00426E76"/>
    <w:p w:rsidR="00426E76" w:rsidRPr="00D52C4A" w:rsidRDefault="00426E76" w:rsidP="00426E76">
      <w:pPr>
        <w:jc w:val="center"/>
        <w:rPr>
          <w:i/>
          <w:color w:val="4B5E72"/>
        </w:rPr>
      </w:pPr>
      <w:r w:rsidRPr="00D52C4A">
        <w:rPr>
          <w:b/>
          <w:i/>
          <w:color w:val="4B5E72"/>
        </w:rPr>
        <w:t>MEMORANDUM OF UNDERSTANDING (MOU)</w:t>
      </w:r>
      <w:r w:rsidRPr="00D52C4A">
        <w:rPr>
          <w:i/>
          <w:color w:val="4B5E72"/>
        </w:rPr>
        <w:t xml:space="preserve"> between</w:t>
      </w:r>
    </w:p>
    <w:p w:rsidR="00426E76" w:rsidRPr="00D52C4A" w:rsidRDefault="00426E76" w:rsidP="00426E76">
      <w:pPr>
        <w:jc w:val="center"/>
        <w:rPr>
          <w:i/>
          <w:color w:val="4B5E72"/>
        </w:rPr>
      </w:pPr>
      <w:r w:rsidRPr="00D52C4A">
        <w:rPr>
          <w:i/>
          <w:color w:val="4B5E72"/>
        </w:rPr>
        <w:t>__________________________________ [insert name of P</w:t>
      </w:r>
      <w:r>
        <w:rPr>
          <w:i/>
          <w:color w:val="4B5E72"/>
        </w:rPr>
        <w:t>rogram</w:t>
      </w:r>
      <w:r w:rsidRPr="00D52C4A">
        <w:rPr>
          <w:i/>
          <w:color w:val="4B5E72"/>
        </w:rPr>
        <w:t>]</w:t>
      </w:r>
    </w:p>
    <w:p w:rsidR="00426E76" w:rsidRPr="00D52C4A" w:rsidRDefault="00426E76" w:rsidP="00426E76">
      <w:pPr>
        <w:jc w:val="center"/>
        <w:rPr>
          <w:i/>
          <w:color w:val="4B5E72"/>
        </w:rPr>
      </w:pPr>
      <w:proofErr w:type="gramStart"/>
      <w:r w:rsidRPr="00D52C4A">
        <w:rPr>
          <w:i/>
          <w:color w:val="4B5E72"/>
        </w:rPr>
        <w:t>and</w:t>
      </w:r>
      <w:proofErr w:type="gramEnd"/>
    </w:p>
    <w:p w:rsidR="00426E76" w:rsidRPr="00D52C4A" w:rsidRDefault="00426E76" w:rsidP="00426E76">
      <w:pPr>
        <w:jc w:val="center"/>
        <w:rPr>
          <w:i/>
          <w:color w:val="4B5E72"/>
        </w:rPr>
      </w:pPr>
      <w:r w:rsidRPr="00D52C4A">
        <w:rPr>
          <w:i/>
          <w:color w:val="4B5E72"/>
        </w:rPr>
        <w:t>___________________________________ [insert name of P</w:t>
      </w:r>
      <w:r>
        <w:rPr>
          <w:i/>
          <w:color w:val="4B5E72"/>
        </w:rPr>
        <w:t>artner</w:t>
      </w:r>
      <w:r w:rsidRPr="00D52C4A">
        <w:rPr>
          <w:i/>
          <w:color w:val="4B5E72"/>
        </w:rPr>
        <w:t>]</w:t>
      </w:r>
    </w:p>
    <w:p w:rsidR="00426E76" w:rsidRDefault="00426E76" w:rsidP="00426E76"/>
    <w:p w:rsidR="00426E76" w:rsidRPr="00AE7CF6" w:rsidRDefault="00426E76" w:rsidP="00426E76">
      <w:r w:rsidRPr="00AE7CF6">
        <w:t>This is an agreement between “P</w:t>
      </w:r>
      <w:r>
        <w:t>rogram</w:t>
      </w:r>
      <w:r w:rsidRPr="00AE7CF6">
        <w:t>”, hereinafter called _________________ and “Pa</w:t>
      </w:r>
      <w:r>
        <w:t>rtner</w:t>
      </w:r>
      <w:r w:rsidRPr="00AE7CF6">
        <w:t xml:space="preserve">”, hereinafter called ______________________.  </w:t>
      </w:r>
    </w:p>
    <w:p w:rsidR="00426E76" w:rsidRPr="00D52C4A" w:rsidRDefault="00426E76" w:rsidP="00426E76">
      <w:pPr>
        <w:pStyle w:val="Heading3"/>
      </w:pPr>
      <w:r>
        <w:t xml:space="preserve">I.         PURPOSE </w:t>
      </w:r>
      <w:r w:rsidRPr="00D52C4A">
        <w:t>&amp; SCOPE</w:t>
      </w:r>
    </w:p>
    <w:p w:rsidR="00426E76" w:rsidRPr="00AE7CF6" w:rsidRDefault="00426E76" w:rsidP="00426E76">
      <w:r w:rsidRPr="00AE7CF6">
        <w:t xml:space="preserve">The purpose of this MOU is to clearly identify the roles and responsibilities of each party as they relate to…. </w:t>
      </w:r>
    </w:p>
    <w:p w:rsidR="00426E76" w:rsidRPr="00AE7CF6" w:rsidRDefault="00426E76" w:rsidP="00426E76">
      <w:r w:rsidRPr="00AE7CF6">
        <w:t xml:space="preserve">In particular, this MOU is intended to: </w:t>
      </w:r>
    </w:p>
    <w:p w:rsidR="00426E76" w:rsidRPr="00D52C4A" w:rsidRDefault="00426E76" w:rsidP="00426E76">
      <w:pPr>
        <w:rPr>
          <w:i/>
          <w:color w:val="808080"/>
        </w:rPr>
      </w:pPr>
      <w:r w:rsidRPr="00D52C4A">
        <w:rPr>
          <w:i/>
          <w:color w:val="808080"/>
        </w:rPr>
        <w:t xml:space="preserve">Examples: </w:t>
      </w:r>
    </w:p>
    <w:p w:rsidR="00426E76" w:rsidRPr="000B5D1B" w:rsidRDefault="00426E76" w:rsidP="00426E76">
      <w:pPr>
        <w:pStyle w:val="ListParagraph"/>
        <w:spacing w:line="240" w:lineRule="auto"/>
        <w:rPr>
          <w:rFonts w:ascii="Corbel" w:hAnsi="Corbel" w:cs="Times New Roman"/>
          <w:b/>
          <w:color w:val="4B5E72"/>
          <w:sz w:val="28"/>
          <w:szCs w:val="28"/>
        </w:rPr>
      </w:pPr>
      <w:r>
        <w:t>Expand access to programming for more youth</w:t>
      </w:r>
    </w:p>
    <w:p w:rsidR="00426E76" w:rsidRPr="000B5D1B" w:rsidRDefault="00426E76" w:rsidP="00426E76">
      <w:pPr>
        <w:pStyle w:val="ListParagraph"/>
        <w:spacing w:line="240" w:lineRule="auto"/>
        <w:rPr>
          <w:rFonts w:ascii="Corbel" w:hAnsi="Corbel" w:cs="Times New Roman"/>
          <w:b/>
          <w:color w:val="4B5E72"/>
          <w:sz w:val="28"/>
          <w:szCs w:val="28"/>
        </w:rPr>
      </w:pPr>
      <w:r>
        <w:t xml:space="preserve">Enhance students’ learning through enrichment </w:t>
      </w:r>
    </w:p>
    <w:p w:rsidR="00426E76" w:rsidRPr="000B5D1B" w:rsidRDefault="00426E76" w:rsidP="00426E76">
      <w:pPr>
        <w:pStyle w:val="ListParagraph"/>
        <w:spacing w:line="240" w:lineRule="auto"/>
        <w:rPr>
          <w:rFonts w:ascii="Corbel" w:hAnsi="Corbel" w:cs="Times New Roman"/>
          <w:b/>
          <w:color w:val="4B5E72"/>
          <w:sz w:val="28"/>
          <w:szCs w:val="28"/>
        </w:rPr>
      </w:pPr>
      <w:r>
        <w:t>Provide meals</w:t>
      </w:r>
    </w:p>
    <w:p w:rsidR="00426E76" w:rsidRPr="000B5D1B" w:rsidRDefault="00426E76" w:rsidP="00426E76">
      <w:pPr>
        <w:pStyle w:val="ListParagraph"/>
        <w:spacing w:line="240" w:lineRule="auto"/>
        <w:rPr>
          <w:rFonts w:ascii="Corbel" w:hAnsi="Corbel" w:cs="Times New Roman"/>
          <w:b/>
          <w:color w:val="4B5E72"/>
          <w:sz w:val="28"/>
          <w:szCs w:val="28"/>
        </w:rPr>
      </w:pPr>
      <w:r>
        <w:t>Provide transportation to and from program/field trips</w:t>
      </w:r>
    </w:p>
    <w:p w:rsidR="00426E76" w:rsidRPr="000B5D1B" w:rsidRDefault="00426E76" w:rsidP="00426E76">
      <w:pPr>
        <w:pStyle w:val="ListParagraph"/>
        <w:spacing w:line="240" w:lineRule="auto"/>
        <w:rPr>
          <w:rFonts w:ascii="Corbel" w:hAnsi="Corbel" w:cs="Times New Roman"/>
          <w:b/>
          <w:color w:val="4B5E72"/>
          <w:sz w:val="28"/>
          <w:szCs w:val="28"/>
        </w:rPr>
      </w:pPr>
      <w:r>
        <w:t>Evaluate the program</w:t>
      </w:r>
    </w:p>
    <w:p w:rsidR="00426E76" w:rsidRPr="00D52C4A" w:rsidRDefault="00426E76" w:rsidP="00426E76">
      <w:pPr>
        <w:pStyle w:val="Heading3"/>
      </w:pPr>
      <w:r w:rsidRPr="00D52C4A">
        <w:t>II.       BACKGROUND</w:t>
      </w:r>
    </w:p>
    <w:p w:rsidR="00426E76" w:rsidRPr="00D52C4A" w:rsidRDefault="00426E76" w:rsidP="00426E76">
      <w:r w:rsidRPr="00D52C4A">
        <w:t>Brief description of the parties involved in the MOU with mention of any current/historical ties to this project.</w:t>
      </w:r>
      <w:r>
        <w:br/>
      </w:r>
    </w:p>
    <w:p w:rsidR="00426E76" w:rsidRPr="00D52C4A" w:rsidRDefault="00426E76" w:rsidP="00426E76">
      <w:pPr>
        <w:pStyle w:val="Heading3"/>
      </w:pPr>
      <w:r w:rsidRPr="00D52C4A">
        <w:t xml:space="preserve">III. PROGRAM RESPONSIBILITIES UNDER THIS MOU  </w:t>
      </w:r>
    </w:p>
    <w:p w:rsidR="00426E76" w:rsidRPr="005E29FC" w:rsidRDefault="00426E76" w:rsidP="00426E76">
      <w:r>
        <w:t>[Program]</w:t>
      </w:r>
      <w:r w:rsidRPr="00AE7CF6">
        <w:t xml:space="preserve"> shall undertake the following activities: </w:t>
      </w:r>
      <w:r>
        <w:br/>
      </w:r>
    </w:p>
    <w:p w:rsidR="00426E76" w:rsidRPr="00D52C4A" w:rsidRDefault="00426E76" w:rsidP="00426E76">
      <w:pPr>
        <w:pStyle w:val="Heading3"/>
      </w:pPr>
      <w:r w:rsidRPr="00D52C4A">
        <w:t>IV. PARTNER</w:t>
      </w:r>
      <w:r>
        <w:t xml:space="preserve"> </w:t>
      </w:r>
      <w:r w:rsidRPr="00D52C4A">
        <w:t xml:space="preserve">RESPONSIBILITIES UNDER THIS MOU  </w:t>
      </w:r>
    </w:p>
    <w:p w:rsidR="00426E76" w:rsidRPr="005E29FC" w:rsidRDefault="00426E76" w:rsidP="00426E76">
      <w:r w:rsidRPr="00AE7CF6">
        <w:t>[Par</w:t>
      </w:r>
      <w:r>
        <w:t>tner</w:t>
      </w:r>
      <w:r w:rsidRPr="00AE7CF6">
        <w:t xml:space="preserve">] shall undertake the following activities:  </w:t>
      </w:r>
      <w:r>
        <w:br/>
      </w:r>
    </w:p>
    <w:p w:rsidR="00426E76" w:rsidRPr="00D52C4A" w:rsidRDefault="00426E76" w:rsidP="00426E76">
      <w:pPr>
        <w:pStyle w:val="Heading3"/>
      </w:pPr>
      <w:r w:rsidRPr="00D52C4A">
        <w:t xml:space="preserve">V.   IT IS MUTUALLY UNDERSTOOD AND </w:t>
      </w:r>
      <w:r>
        <w:t xml:space="preserve">AGREED BY AND </w:t>
      </w:r>
      <w:r w:rsidRPr="00D52C4A">
        <w:t xml:space="preserve">BETWEEN THE PARTIES THAT: </w:t>
      </w:r>
    </w:p>
    <w:p w:rsidR="00426E76" w:rsidRPr="00D52C4A" w:rsidRDefault="00426E76" w:rsidP="00426E76">
      <w:pPr>
        <w:pStyle w:val="ListParagraph"/>
        <w:numPr>
          <w:ilvl w:val="0"/>
          <w:numId w:val="2"/>
        </w:numPr>
      </w:pPr>
      <w:r w:rsidRPr="00D52C4A">
        <w:t xml:space="preserve">Modification </w:t>
      </w:r>
    </w:p>
    <w:p w:rsidR="00426E76" w:rsidRPr="00D52C4A" w:rsidRDefault="00426E76" w:rsidP="00426E76">
      <w:pPr>
        <w:pStyle w:val="ListParagraph"/>
        <w:numPr>
          <w:ilvl w:val="0"/>
          <w:numId w:val="2"/>
        </w:numPr>
      </w:pPr>
      <w:r w:rsidRPr="00D52C4A">
        <w:t>Termination</w:t>
      </w:r>
      <w:r>
        <w:br/>
      </w:r>
    </w:p>
    <w:p w:rsidR="00426E76" w:rsidRPr="00D52C4A" w:rsidRDefault="00426E76" w:rsidP="00426E76">
      <w:pPr>
        <w:pStyle w:val="Heading3"/>
      </w:pPr>
      <w:r w:rsidRPr="00D52C4A">
        <w:lastRenderedPageBreak/>
        <w:t xml:space="preserve">VI.     FUNDING  </w:t>
      </w:r>
    </w:p>
    <w:p w:rsidR="00426E76" w:rsidRPr="00AE7CF6" w:rsidRDefault="00426E76" w:rsidP="00426E76">
      <w:r w:rsidRPr="00AE7CF6">
        <w:t xml:space="preserve">This MOU </w:t>
      </w:r>
      <w:r w:rsidRPr="00D52C4A">
        <w:rPr>
          <w:color w:val="808080"/>
        </w:rPr>
        <w:t xml:space="preserve">does (does not) </w:t>
      </w:r>
      <w:r w:rsidRPr="00AE7CF6">
        <w:t xml:space="preserve">include the </w:t>
      </w:r>
      <w:r>
        <w:t>exchange</w:t>
      </w:r>
      <w:r w:rsidRPr="00AE7CF6">
        <w:t xml:space="preserve"> of funds between the two parties.</w:t>
      </w:r>
      <w:r>
        <w:br/>
      </w:r>
      <w:r w:rsidRPr="00AE7CF6">
        <w:t xml:space="preserve"> </w:t>
      </w:r>
    </w:p>
    <w:p w:rsidR="00426E76" w:rsidRPr="00D52C4A" w:rsidRDefault="00426E76" w:rsidP="00426E76">
      <w:pPr>
        <w:pStyle w:val="Heading3"/>
      </w:pPr>
      <w:r w:rsidRPr="00D52C4A">
        <w:t>VII.   EFFECTIVE DATE AND SIGNATURE</w:t>
      </w:r>
    </w:p>
    <w:p w:rsidR="00426E76" w:rsidRPr="00AE7CF6" w:rsidRDefault="00426E76" w:rsidP="00426E76">
      <w:r w:rsidRPr="00AE7CF6">
        <w:t xml:space="preserve">This MOU shall be effective upon the signature of Parties A and B authorized officials.  It shall be in force from </w:t>
      </w:r>
      <w:r w:rsidRPr="00D52C4A">
        <w:rPr>
          <w:color w:val="808080"/>
        </w:rPr>
        <w:t xml:space="preserve">(date) _____ </w:t>
      </w:r>
      <w:r w:rsidRPr="00AE7CF6">
        <w:t>to</w:t>
      </w:r>
      <w:r w:rsidRPr="00D52C4A">
        <w:rPr>
          <w:color w:val="808080"/>
        </w:rPr>
        <w:t xml:space="preserve"> (date) _____.  </w:t>
      </w:r>
    </w:p>
    <w:p w:rsidR="00426E76" w:rsidRPr="00796488" w:rsidRDefault="00426E76" w:rsidP="00426E76">
      <w:r>
        <w:t xml:space="preserve">The Program and Partner </w:t>
      </w:r>
      <w:r w:rsidRPr="00AE7CF6">
        <w:t xml:space="preserve">indicate agreement with this MOU by their signatures. </w:t>
      </w:r>
      <w:r>
        <w:br/>
      </w:r>
    </w:p>
    <w:p w:rsidR="00426E76" w:rsidRPr="00D52C4A" w:rsidRDefault="00426E76" w:rsidP="00426E76">
      <w:pPr>
        <w:pStyle w:val="Heading3"/>
      </w:pPr>
      <w:r w:rsidRPr="00D52C4A">
        <w:t xml:space="preserve">Signatures and dates </w:t>
      </w:r>
    </w:p>
    <w:p w:rsidR="00426E76" w:rsidRPr="005E29FC" w:rsidRDefault="00426E76" w:rsidP="00426E76">
      <w:pPr>
        <w:tabs>
          <w:tab w:val="left" w:pos="5040"/>
        </w:tabs>
        <w:rPr>
          <w:rFonts w:cs="Arial"/>
        </w:rPr>
      </w:pPr>
      <w:r w:rsidRPr="005E29FC">
        <w:rPr>
          <w:rFonts w:cs="Arial"/>
        </w:rPr>
        <w:t>[Insert name of Program]</w:t>
      </w:r>
      <w:r>
        <w:rPr>
          <w:rFonts w:cs="Arial"/>
        </w:rPr>
        <w:tab/>
      </w:r>
      <w:r w:rsidRPr="005E29FC">
        <w:rPr>
          <w:rFonts w:cs="Arial"/>
        </w:rPr>
        <w:t xml:space="preserve">[Insert name of Partner] </w:t>
      </w:r>
    </w:p>
    <w:p w:rsidR="00426E76" w:rsidRPr="005E29FC" w:rsidRDefault="00426E76" w:rsidP="00426E76">
      <w:pPr>
        <w:tabs>
          <w:tab w:val="left" w:pos="5040"/>
        </w:tabs>
        <w:rPr>
          <w:rFonts w:cs="Arial"/>
        </w:rPr>
      </w:pPr>
      <w:r w:rsidRPr="005E29FC">
        <w:rPr>
          <w:rFonts w:cs="Arial"/>
        </w:rPr>
        <w:t xml:space="preserve">_________________________________              </w:t>
      </w:r>
      <w:r w:rsidRPr="005E29FC">
        <w:rPr>
          <w:rFonts w:cs="Arial"/>
        </w:rPr>
        <w:tab/>
        <w:t xml:space="preserve">_____________________________________ </w:t>
      </w:r>
    </w:p>
    <w:p w:rsidR="00426E76" w:rsidRPr="005E29FC" w:rsidRDefault="00426E76" w:rsidP="00426E76">
      <w:pPr>
        <w:tabs>
          <w:tab w:val="left" w:pos="5040"/>
        </w:tabs>
        <w:rPr>
          <w:rFonts w:cs="Arial"/>
        </w:rPr>
      </w:pPr>
      <w:r w:rsidRPr="005E29FC">
        <w:rPr>
          <w:rFonts w:cs="Arial"/>
        </w:rPr>
        <w:t xml:space="preserve"> _______</w:t>
      </w:r>
      <w:r>
        <w:rPr>
          <w:rFonts w:cs="Arial"/>
        </w:rPr>
        <w:t xml:space="preserve">___ Date                  </w:t>
      </w:r>
      <w:r>
        <w:rPr>
          <w:rFonts w:cs="Arial"/>
        </w:rPr>
        <w:tab/>
        <w:t xml:space="preserve"> _________ </w:t>
      </w:r>
      <w:r w:rsidRPr="005E29FC">
        <w:rPr>
          <w:rFonts w:cs="Arial"/>
        </w:rPr>
        <w:t xml:space="preserve">Date  </w:t>
      </w:r>
    </w:p>
    <w:p w:rsidR="00B94F61" w:rsidRPr="00426E76" w:rsidRDefault="00B94F61">
      <w:pPr>
        <w:rPr>
          <w:rFonts w:ascii="Calibri" w:hAnsi="Calibri" w:cs="Calibri"/>
        </w:rPr>
      </w:pPr>
      <w:bookmarkStart w:id="8" w:name="_GoBack"/>
      <w:bookmarkEnd w:id="8"/>
    </w:p>
    <w:sectPr w:rsidR="00B94F61" w:rsidRPr="00426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altName w:val="Arial"/>
    <w:charset w:val="00"/>
    <w:family w:val="roman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E0CCE"/>
    <w:multiLevelType w:val="hybridMultilevel"/>
    <w:tmpl w:val="C33ED29C"/>
    <w:lvl w:ilvl="0" w:tplc="CABC2E70">
      <w:start w:val="1"/>
      <w:numFmt w:val="bullet"/>
      <w:pStyle w:val="ListParagraph"/>
      <w:lvlText w:val="»"/>
      <w:lvlJc w:val="left"/>
      <w:pPr>
        <w:ind w:left="720" w:hanging="360"/>
      </w:pPr>
      <w:rPr>
        <w:rFonts w:ascii="Arial" w:hAnsi="Arial" w:hint="default"/>
        <w:color w:val="C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E715A5"/>
    <w:multiLevelType w:val="hybridMultilevel"/>
    <w:tmpl w:val="07768638"/>
    <w:lvl w:ilvl="0" w:tplc="39D292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C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E76"/>
    <w:rsid w:val="00426E76"/>
    <w:rsid w:val="00B9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F95777-185A-4023-80C4-CC5750CF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E76"/>
    <w:pPr>
      <w:spacing w:before="8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6E76"/>
    <w:pPr>
      <w:keepNext/>
      <w:keepLines/>
      <w:spacing w:after="120"/>
      <w:outlineLvl w:val="0"/>
    </w:pPr>
    <w:rPr>
      <w:rFonts w:eastAsiaTheme="majorEastAsia" w:cs="Times New Roman (Headings CS)"/>
      <w:color w:val="1E4FA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6E76"/>
    <w:pPr>
      <w:keepNext/>
      <w:keepLines/>
      <w:spacing w:before="240" w:after="80" w:line="240" w:lineRule="auto"/>
      <w:outlineLvl w:val="1"/>
    </w:pPr>
    <w:rPr>
      <w:rFonts w:eastAsiaTheme="majorEastAsia" w:cs="Times New Roman (Headings CS)"/>
      <w:b/>
      <w:color w:val="C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6E76"/>
    <w:pPr>
      <w:keepNext/>
      <w:keepLines/>
      <w:spacing w:before="120" w:after="80" w:line="240" w:lineRule="auto"/>
      <w:outlineLvl w:val="2"/>
    </w:pPr>
    <w:rPr>
      <w:rFonts w:eastAsiaTheme="majorEastAsia" w:cstheme="majorBidi"/>
      <w:b/>
      <w:color w:val="1E4FAB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E76"/>
    <w:rPr>
      <w:rFonts w:ascii="Arial" w:eastAsiaTheme="majorEastAsia" w:hAnsi="Arial" w:cs="Times New Roman (Headings CS)"/>
      <w:color w:val="1E4FAB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26E76"/>
    <w:rPr>
      <w:rFonts w:ascii="Arial" w:eastAsiaTheme="majorEastAsia" w:hAnsi="Arial" w:cs="Times New Roman (Headings CS)"/>
      <w:b/>
      <w:color w:val="C0000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26E76"/>
    <w:rPr>
      <w:rFonts w:ascii="Arial" w:eastAsiaTheme="majorEastAsia" w:hAnsi="Arial" w:cstheme="majorBidi"/>
      <w:b/>
      <w:color w:val="1E4FAB"/>
      <w:szCs w:val="24"/>
    </w:rPr>
  </w:style>
  <w:style w:type="paragraph" w:styleId="ListParagraph">
    <w:name w:val="List Paragraph"/>
    <w:basedOn w:val="Normal"/>
    <w:uiPriority w:val="34"/>
    <w:qFormat/>
    <w:rsid w:val="00426E76"/>
    <w:pPr>
      <w:numPr>
        <w:numId w:val="1"/>
      </w:numPr>
      <w:spacing w:before="40" w:after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Hall</dc:creator>
  <cp:keywords/>
  <dc:description/>
  <cp:lastModifiedBy>Crystal Hall</cp:lastModifiedBy>
  <cp:revision>1</cp:revision>
  <dcterms:created xsi:type="dcterms:W3CDTF">2021-08-11T20:13:00Z</dcterms:created>
  <dcterms:modified xsi:type="dcterms:W3CDTF">2021-08-11T20:13:00Z</dcterms:modified>
</cp:coreProperties>
</file>