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B00F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833CA2" wp14:editId="12B9DF35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0B3C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6776EA31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8033B22" w14:textId="0E6699F4" w:rsidR="00117684" w:rsidRDefault="00B37BB5" w:rsidP="001A116E">
      <w:pPr>
        <w:spacing w:after="0"/>
        <w:jc w:val="center"/>
        <w:rPr>
          <w:b/>
        </w:rPr>
      </w:pPr>
      <w:r>
        <w:rPr>
          <w:b/>
        </w:rPr>
        <w:t>December 17</w:t>
      </w:r>
      <w:r w:rsidR="00F8221C">
        <w:rPr>
          <w:b/>
        </w:rPr>
        <w:t>, 2021</w:t>
      </w:r>
    </w:p>
    <w:p w14:paraId="577AB493" w14:textId="6E699F19" w:rsidR="001307AF" w:rsidRDefault="001307AF" w:rsidP="001A116E">
      <w:pPr>
        <w:spacing w:after="0"/>
        <w:jc w:val="center"/>
        <w:rPr>
          <w:b/>
        </w:rPr>
      </w:pPr>
      <w:r>
        <w:rPr>
          <w:b/>
        </w:rPr>
        <w:t>10:00am</w:t>
      </w:r>
    </w:p>
    <w:p w14:paraId="32D756C2" w14:textId="77777777" w:rsidR="00F8221C" w:rsidRDefault="00F8221C" w:rsidP="00F822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0A2813D7" w14:textId="77777777" w:rsidR="00F8221C" w:rsidRDefault="00E90E2F" w:rsidP="00F822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hyperlink r:id="rId7" w:history="1">
        <w:r w:rsidR="00F8221C">
          <w:rPr>
            <w:rStyle w:val="Hyperlink"/>
            <w:rFonts w:cs="Calibri"/>
            <w:sz w:val="24"/>
            <w:szCs w:val="24"/>
          </w:rPr>
          <w:t>https://us06web.zoom.us/j/83702730609</w:t>
        </w:r>
      </w:hyperlink>
    </w:p>
    <w:p w14:paraId="3E8DDDE5" w14:textId="77777777" w:rsidR="00F8221C" w:rsidRDefault="00F8221C" w:rsidP="00F822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63867C45" w14:textId="77777777" w:rsidR="00F8221C" w:rsidRDefault="00F8221C" w:rsidP="00F822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Meeting ID: 837 0273 0609</w:t>
      </w:r>
    </w:p>
    <w:p w14:paraId="0F005F52" w14:textId="77777777" w:rsidR="00621A1E" w:rsidRDefault="00621A1E" w:rsidP="00621A1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14:paraId="766762B5" w14:textId="66FAA2CA" w:rsidR="008A61F2" w:rsidRPr="001A116E" w:rsidRDefault="00DC75D8" w:rsidP="00DE0AB8">
      <w:pPr>
        <w:spacing w:after="0"/>
        <w:jc w:val="center"/>
        <w:rPr>
          <w:b/>
        </w:rPr>
      </w:pPr>
      <w:r>
        <w:rPr>
          <w:b/>
          <w:highlight w:val="yellow"/>
        </w:rPr>
        <w:t>Please mute</w:t>
      </w:r>
      <w:r w:rsidR="008A61F2" w:rsidRPr="008A61F2">
        <w:rPr>
          <w:b/>
          <w:highlight w:val="yellow"/>
        </w:rPr>
        <w:t xml:space="preserve"> when not speaking</w:t>
      </w:r>
    </w:p>
    <w:p w14:paraId="7742A92B" w14:textId="77777777" w:rsidR="008706B6" w:rsidRDefault="008706B6" w:rsidP="008706B6">
      <w:pPr>
        <w:spacing w:after="0" w:line="240" w:lineRule="auto"/>
      </w:pPr>
    </w:p>
    <w:p w14:paraId="56BD077F" w14:textId="77777777" w:rsidR="00DE0AB8" w:rsidRPr="00696D54" w:rsidRDefault="00DE0AB8" w:rsidP="008706B6">
      <w:pPr>
        <w:spacing w:after="0" w:line="240" w:lineRule="auto"/>
      </w:pPr>
    </w:p>
    <w:p w14:paraId="45B3A7AD" w14:textId="77777777" w:rsidR="008978FA" w:rsidRDefault="008978FA" w:rsidP="008978FA">
      <w:pPr>
        <w:spacing w:after="0" w:line="240" w:lineRule="auto"/>
      </w:pPr>
    </w:p>
    <w:p w14:paraId="183461BB" w14:textId="77777777" w:rsidR="007B4B60" w:rsidRDefault="000B144B" w:rsidP="000F5670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 xml:space="preserve">Attendance/Roll Call – </w:t>
      </w:r>
      <w:r w:rsidR="008706B6" w:rsidRPr="008706B6">
        <w:rPr>
          <w:b/>
        </w:rPr>
        <w:t>Please type your name and site/school into the chat</w:t>
      </w:r>
    </w:p>
    <w:p w14:paraId="5AAD25E0" w14:textId="77777777" w:rsidR="0083170B" w:rsidRDefault="0083170B" w:rsidP="0083170B">
      <w:pPr>
        <w:spacing w:after="0" w:line="240" w:lineRule="auto"/>
        <w:rPr>
          <w:b/>
        </w:rPr>
      </w:pPr>
    </w:p>
    <w:p w14:paraId="046F699B" w14:textId="77777777" w:rsidR="0083170B" w:rsidRDefault="0083170B" w:rsidP="0083170B">
      <w:pPr>
        <w:spacing w:after="0" w:line="240" w:lineRule="auto"/>
        <w:rPr>
          <w:b/>
        </w:rPr>
      </w:pPr>
    </w:p>
    <w:p w14:paraId="3C626C63" w14:textId="0F3634F8" w:rsidR="00BC639F" w:rsidRDefault="00BC639F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>Financials</w:t>
      </w:r>
    </w:p>
    <w:p w14:paraId="673247DC" w14:textId="2E1D834A" w:rsidR="00B37BB5" w:rsidRPr="006311F1" w:rsidRDefault="00B37BB5" w:rsidP="006311F1">
      <w:pPr>
        <w:pStyle w:val="gmail-msolistparagraph"/>
        <w:numPr>
          <w:ilvl w:val="1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311F1">
        <w:rPr>
          <w:rFonts w:asciiTheme="minorHAnsi" w:hAnsiTheme="minorHAnsi" w:cstheme="minorHAnsi"/>
        </w:rPr>
        <w:t xml:space="preserve">Hard CASA deadlines and new designation for risk assessment </w:t>
      </w:r>
      <w:r w:rsidR="006311F1" w:rsidRPr="006311F1">
        <w:rPr>
          <w:rFonts w:asciiTheme="minorHAnsi" w:hAnsiTheme="minorHAnsi" w:cstheme="minorHAnsi"/>
          <w:b/>
          <w:bCs/>
          <w:sz w:val="22"/>
          <w:szCs w:val="22"/>
        </w:rPr>
        <w:t>(failure to submit claim)</w:t>
      </w:r>
    </w:p>
    <w:p w14:paraId="2B81ABB5" w14:textId="77777777" w:rsidR="00B37BB5" w:rsidRPr="006311F1" w:rsidRDefault="00B37BB5" w:rsidP="00B37BB5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</w:rPr>
      </w:pPr>
      <w:r w:rsidRPr="006311F1">
        <w:rPr>
          <w:rFonts w:cstheme="minorHAnsi"/>
        </w:rPr>
        <w:t>Internal claim communication</w:t>
      </w:r>
    </w:p>
    <w:p w14:paraId="6B7F3409" w14:textId="29B7B3DD" w:rsidR="00B37BB5" w:rsidRDefault="00B37BB5" w:rsidP="00B37BB5">
      <w:pPr>
        <w:pStyle w:val="ListParagraph"/>
        <w:numPr>
          <w:ilvl w:val="1"/>
          <w:numId w:val="25"/>
        </w:numPr>
        <w:spacing w:after="0" w:line="240" w:lineRule="auto"/>
      </w:pPr>
      <w:r w:rsidRPr="006311F1">
        <w:rPr>
          <w:rFonts w:cstheme="minorHAnsi"/>
        </w:rPr>
        <w:t>DUNS numbers will be transitioned to a</w:t>
      </w:r>
      <w:r>
        <w:t xml:space="preserve"> Unique Entity Identifier – enrollment information coming</w:t>
      </w:r>
      <w:r w:rsidR="00E8060C">
        <w:t xml:space="preserve">: </w:t>
      </w:r>
      <w:hyperlink r:id="rId8" w:history="1">
        <w:r w:rsidR="00E8060C">
          <w:rPr>
            <w:rStyle w:val="Hyperlink"/>
          </w:rPr>
          <w:t>file:///C:/Users/t530/Downloads/Quick%20Start%20Guide%20for%20Getting%20a%20Unique%20Entity%20ID%20(2).pdf</w:t>
        </w:r>
      </w:hyperlink>
      <w:r w:rsidR="00E8060C">
        <w:t> </w:t>
      </w:r>
      <w:r w:rsidR="00E8060C">
        <w:t xml:space="preserve"> </w:t>
      </w:r>
    </w:p>
    <w:p w14:paraId="7119006D" w14:textId="77777777" w:rsidR="00B37BB5" w:rsidRDefault="00B37BB5" w:rsidP="00B37BB5">
      <w:pPr>
        <w:pStyle w:val="ListParagraph"/>
        <w:spacing w:after="0" w:line="240" w:lineRule="auto"/>
        <w:ind w:left="1440"/>
      </w:pPr>
    </w:p>
    <w:p w14:paraId="5135ADE7" w14:textId="77777777" w:rsidR="006311F1" w:rsidRDefault="006311F1" w:rsidP="00B37BB5">
      <w:pPr>
        <w:pStyle w:val="ListParagraph"/>
        <w:spacing w:after="0" w:line="240" w:lineRule="auto"/>
        <w:ind w:left="1440"/>
      </w:pPr>
    </w:p>
    <w:p w14:paraId="7C71F25B" w14:textId="2497F8E7" w:rsidR="006311F1" w:rsidRDefault="006311F1" w:rsidP="006311F1">
      <w:pPr>
        <w:pStyle w:val="ListParagraph"/>
        <w:numPr>
          <w:ilvl w:val="0"/>
          <w:numId w:val="25"/>
        </w:numPr>
      </w:pPr>
      <w:r>
        <w:t>Local Evaluation extensions.  Simply email Vic for a 30 day extension.  If you need a second extension -send another email. It takes several months for us to read each local evaluation, check the data, request clarification, and aggregate data.</w:t>
      </w:r>
    </w:p>
    <w:p w14:paraId="517D71FA" w14:textId="6BA39A35" w:rsidR="00A35F90" w:rsidRDefault="00A35F90" w:rsidP="006311F1">
      <w:pPr>
        <w:spacing w:after="0" w:line="240" w:lineRule="auto"/>
        <w:ind w:left="360"/>
      </w:pPr>
    </w:p>
    <w:p w14:paraId="19B10C38" w14:textId="77777777" w:rsidR="00A35F90" w:rsidRDefault="00A35F90" w:rsidP="00A35F90">
      <w:pPr>
        <w:spacing w:after="0" w:line="240" w:lineRule="auto"/>
      </w:pPr>
    </w:p>
    <w:p w14:paraId="0DB93FF3" w14:textId="77A39BA4" w:rsidR="00E93D0E" w:rsidRDefault="008706B6" w:rsidP="001307AF">
      <w:pPr>
        <w:pStyle w:val="ListParagraph"/>
        <w:numPr>
          <w:ilvl w:val="0"/>
          <w:numId w:val="25"/>
        </w:numPr>
        <w:spacing w:after="0" w:line="240" w:lineRule="auto"/>
      </w:pPr>
      <w:r w:rsidRPr="008706B6">
        <w:t>Program Updates</w:t>
      </w:r>
    </w:p>
    <w:p w14:paraId="76438A0C" w14:textId="4F4E1322" w:rsidR="00B37BB5" w:rsidRDefault="00B37BB5" w:rsidP="006311F1">
      <w:pPr>
        <w:pStyle w:val="ListParagraph"/>
        <w:numPr>
          <w:ilvl w:val="1"/>
          <w:numId w:val="25"/>
        </w:numPr>
      </w:pPr>
      <w:r>
        <w:t>APR for the 2020-2021 School Year is now closed</w:t>
      </w:r>
      <w:r w:rsidR="006311F1">
        <w:t xml:space="preserve"> </w:t>
      </w:r>
      <w:r w:rsidR="006311F1" w:rsidRPr="006311F1">
        <w:rPr>
          <w:rFonts w:ascii="Calibri" w:hAnsi="Calibri" w:cs="Calibri"/>
          <w:b/>
          <w:bCs/>
        </w:rPr>
        <w:t>remember failure to complete your APR data will be non-compliance</w:t>
      </w:r>
    </w:p>
    <w:p w14:paraId="2C0F7F3F" w14:textId="66018F50" w:rsidR="00B37BB5" w:rsidRDefault="00B37BB5" w:rsidP="00B37BB5">
      <w:pPr>
        <w:pStyle w:val="ListParagraph"/>
        <w:numPr>
          <w:ilvl w:val="2"/>
          <w:numId w:val="25"/>
        </w:numPr>
        <w:spacing w:after="0" w:line="240" w:lineRule="auto"/>
      </w:pPr>
      <w:r>
        <w:t>New APR dates – coming in February</w:t>
      </w:r>
    </w:p>
    <w:p w14:paraId="3812F6CE" w14:textId="336033AC" w:rsidR="005036A2" w:rsidRDefault="00F8221C" w:rsidP="005569C2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Committee Updates – </w:t>
      </w:r>
    </w:p>
    <w:p w14:paraId="0CAB2108" w14:textId="14385FC3" w:rsidR="005569C2" w:rsidRDefault="005569C2" w:rsidP="005569C2">
      <w:pPr>
        <w:pStyle w:val="ListParagraph"/>
        <w:numPr>
          <w:ilvl w:val="2"/>
          <w:numId w:val="25"/>
        </w:numPr>
        <w:spacing w:after="0" w:line="240" w:lineRule="auto"/>
      </w:pPr>
      <w:r>
        <w:t>CSP Committee form</w:t>
      </w:r>
    </w:p>
    <w:p w14:paraId="150EF8EC" w14:textId="7E8C9204" w:rsidR="006311F1" w:rsidRDefault="006311F1" w:rsidP="005569C2">
      <w:pPr>
        <w:pStyle w:val="ListParagraph"/>
        <w:numPr>
          <w:ilvl w:val="2"/>
          <w:numId w:val="25"/>
        </w:numPr>
        <w:spacing w:after="0" w:line="240" w:lineRule="auto"/>
      </w:pPr>
      <w:r>
        <w:t>Update from the Family Engagement Committee</w:t>
      </w:r>
    </w:p>
    <w:p w14:paraId="5B16C960" w14:textId="35193CBE" w:rsidR="005569C2" w:rsidRDefault="005569C2" w:rsidP="005569C2">
      <w:pPr>
        <w:pStyle w:val="ListParagraph"/>
        <w:numPr>
          <w:ilvl w:val="2"/>
          <w:numId w:val="25"/>
        </w:numPr>
        <w:spacing w:after="0" w:line="240" w:lineRule="auto"/>
      </w:pPr>
      <w:r>
        <w:t>Committee redesign discussions</w:t>
      </w:r>
      <w:r w:rsidR="00B37BB5">
        <w:t xml:space="preserve"> – spring 2022</w:t>
      </w:r>
    </w:p>
    <w:p w14:paraId="65037875" w14:textId="3AC694F6" w:rsidR="00F8242C" w:rsidRDefault="00F8242C" w:rsidP="005569C2">
      <w:pPr>
        <w:pStyle w:val="ListParagraph"/>
        <w:numPr>
          <w:ilvl w:val="2"/>
          <w:numId w:val="25"/>
        </w:numPr>
        <w:spacing w:after="0" w:line="240" w:lineRule="auto"/>
      </w:pPr>
      <w:r>
        <w:t>New calendar invites</w:t>
      </w:r>
      <w:r w:rsidR="00B37BB5">
        <w:t xml:space="preserve"> sent </w:t>
      </w:r>
      <w:r>
        <w:t xml:space="preserve">for January – June </w:t>
      </w:r>
    </w:p>
    <w:p w14:paraId="64E3E433" w14:textId="15F4921D" w:rsidR="00B37BB5" w:rsidRDefault="00B37BB5" w:rsidP="00F8221C">
      <w:pPr>
        <w:pStyle w:val="ListParagraph"/>
        <w:numPr>
          <w:ilvl w:val="1"/>
          <w:numId w:val="25"/>
        </w:numPr>
        <w:spacing w:after="0" w:line="240" w:lineRule="auto"/>
      </w:pPr>
      <w:r>
        <w:t>New Best Practice Webinar schedule and content</w:t>
      </w:r>
    </w:p>
    <w:p w14:paraId="07565481" w14:textId="0F4110EA" w:rsidR="00B37BB5" w:rsidRDefault="00B37BB5" w:rsidP="00B37BB5">
      <w:pPr>
        <w:pStyle w:val="ListParagraph"/>
        <w:numPr>
          <w:ilvl w:val="2"/>
          <w:numId w:val="25"/>
        </w:numPr>
        <w:spacing w:after="0" w:line="240" w:lineRule="auto"/>
      </w:pPr>
      <w:r>
        <w:t>Suggestions for content/topics</w:t>
      </w:r>
    </w:p>
    <w:p w14:paraId="16FC1D7D" w14:textId="627839BE" w:rsidR="005569C2" w:rsidRDefault="005569C2" w:rsidP="00F8221C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Professional Development Summary – </w:t>
      </w:r>
      <w:r w:rsidR="00E90E2F">
        <w:t xml:space="preserve">February </w:t>
      </w:r>
      <w:r>
        <w:t>2022</w:t>
      </w:r>
    </w:p>
    <w:p w14:paraId="6A503FE0" w14:textId="4DBF7708" w:rsidR="00F8221C" w:rsidRDefault="00E46270" w:rsidP="00F8221C">
      <w:pPr>
        <w:pStyle w:val="ListParagraph"/>
        <w:numPr>
          <w:ilvl w:val="2"/>
          <w:numId w:val="25"/>
        </w:numPr>
        <w:spacing w:after="0" w:line="240" w:lineRule="auto"/>
      </w:pPr>
      <w:r>
        <w:t>FERPA Explained document and location</w:t>
      </w:r>
    </w:p>
    <w:p w14:paraId="610641CC" w14:textId="7DA398FD" w:rsidR="00AC2B1C" w:rsidRDefault="00AC2B1C" w:rsidP="00AC2B1C">
      <w:pPr>
        <w:pStyle w:val="ListParagraph"/>
        <w:numPr>
          <w:ilvl w:val="1"/>
          <w:numId w:val="25"/>
        </w:numPr>
        <w:spacing w:after="0" w:line="240" w:lineRule="auto"/>
      </w:pPr>
      <w:r>
        <w:lastRenderedPageBreak/>
        <w:t>Annual Survey  - open now, due January 21</w:t>
      </w:r>
    </w:p>
    <w:p w14:paraId="083119B9" w14:textId="38AD754B" w:rsidR="00AC2B1C" w:rsidRDefault="00E90E2F" w:rsidP="00AC2B1C">
      <w:pPr>
        <w:pStyle w:val="ListParagraph"/>
        <w:numPr>
          <w:ilvl w:val="2"/>
          <w:numId w:val="25"/>
        </w:numPr>
        <w:spacing w:after="0" w:line="240" w:lineRule="auto"/>
      </w:pPr>
      <w:hyperlink r:id="rId9" w:history="1">
        <w:r w:rsidR="00AC2B1C" w:rsidRPr="00A3710D">
          <w:rPr>
            <w:rStyle w:val="Hyperlink"/>
          </w:rPr>
          <w:t>https://www.surveymonkey.com/r/21CCLCSurvey20-21</w:t>
        </w:r>
      </w:hyperlink>
      <w:r w:rsidR="00AC2B1C">
        <w:t xml:space="preserve"> </w:t>
      </w:r>
    </w:p>
    <w:p w14:paraId="40A61465" w14:textId="3163E0D3" w:rsidR="00E90364" w:rsidRDefault="00E90364" w:rsidP="00B37BB5">
      <w:pPr>
        <w:spacing w:after="0" w:line="240" w:lineRule="auto"/>
      </w:pPr>
    </w:p>
    <w:p w14:paraId="6AFABBD7" w14:textId="77777777" w:rsidR="00755BE6" w:rsidRDefault="00755BE6" w:rsidP="00755BE6">
      <w:pPr>
        <w:spacing w:after="0" w:line="240" w:lineRule="auto"/>
      </w:pPr>
    </w:p>
    <w:p w14:paraId="7A87BF90" w14:textId="77777777" w:rsidR="0083170B" w:rsidRPr="0083170B" w:rsidRDefault="0083170B" w:rsidP="0083170B">
      <w:pPr>
        <w:spacing w:after="0" w:line="240" w:lineRule="auto"/>
        <w:rPr>
          <w:b/>
        </w:rPr>
      </w:pPr>
    </w:p>
    <w:p w14:paraId="18CB2BD4" w14:textId="77777777" w:rsidR="0083170B" w:rsidRDefault="0083170B" w:rsidP="0083170B">
      <w:pPr>
        <w:pStyle w:val="ListParagraph"/>
        <w:numPr>
          <w:ilvl w:val="0"/>
          <w:numId w:val="25"/>
        </w:numPr>
        <w:spacing w:after="0" w:line="240" w:lineRule="auto"/>
      </w:pPr>
      <w:r>
        <w:t>RFA Updates</w:t>
      </w:r>
    </w:p>
    <w:p w14:paraId="3FF042CC" w14:textId="77777777" w:rsidR="001307AF" w:rsidRDefault="001307AF" w:rsidP="001307AF">
      <w:pPr>
        <w:spacing w:after="0" w:line="240" w:lineRule="auto"/>
      </w:pPr>
    </w:p>
    <w:p w14:paraId="4E32AA23" w14:textId="77777777" w:rsidR="00B37BB5" w:rsidRDefault="00B37BB5" w:rsidP="001307AF">
      <w:pPr>
        <w:spacing w:after="0" w:line="240" w:lineRule="auto"/>
      </w:pPr>
      <w:bookmarkStart w:id="0" w:name="_GoBack"/>
      <w:bookmarkEnd w:id="0"/>
    </w:p>
    <w:p w14:paraId="5DB59280" w14:textId="77777777" w:rsidR="008706B6" w:rsidRDefault="008706B6" w:rsidP="008706B6">
      <w:pPr>
        <w:pStyle w:val="ListParagraph"/>
        <w:numPr>
          <w:ilvl w:val="0"/>
          <w:numId w:val="25"/>
        </w:numPr>
        <w:spacing w:after="0" w:line="240" w:lineRule="auto"/>
      </w:pPr>
      <w:r w:rsidRPr="008706B6">
        <w:t>Updates from the Iowa Afterschool Alliance</w:t>
      </w:r>
    </w:p>
    <w:p w14:paraId="7F3F6293" w14:textId="77777777" w:rsidR="001307AF" w:rsidRDefault="001307AF" w:rsidP="0012503E">
      <w:pPr>
        <w:spacing w:after="0" w:line="240" w:lineRule="auto"/>
      </w:pPr>
    </w:p>
    <w:p w14:paraId="3DB592C5" w14:textId="77777777" w:rsidR="001307AF" w:rsidRDefault="001307AF" w:rsidP="0012503E">
      <w:pPr>
        <w:spacing w:after="0" w:line="240" w:lineRule="auto"/>
      </w:pPr>
    </w:p>
    <w:p w14:paraId="5E64B298" w14:textId="77777777" w:rsidR="00E93D0E" w:rsidRDefault="006F1F59" w:rsidP="00E93D0E">
      <w:pPr>
        <w:pStyle w:val="ListParagraph"/>
        <w:numPr>
          <w:ilvl w:val="0"/>
          <w:numId w:val="25"/>
        </w:numPr>
        <w:spacing w:after="0" w:line="240" w:lineRule="auto"/>
      </w:pPr>
      <w:r>
        <w:t>Other</w:t>
      </w:r>
    </w:p>
    <w:p w14:paraId="25931A26" w14:textId="77777777" w:rsidR="00390B94" w:rsidRDefault="00390B94" w:rsidP="00390B94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Reminder that all Director’s Meetings are recorded and can be found here: </w:t>
      </w:r>
      <w:hyperlink r:id="rId10" w:history="1">
        <w:r w:rsidRPr="00E62489">
          <w:rPr>
            <w:rStyle w:val="Hyperlink"/>
          </w:rPr>
          <w:t>https://www.iowa21cclc.com/directors-meetings</w:t>
        </w:r>
      </w:hyperlink>
      <w:r>
        <w:t xml:space="preserve"> </w:t>
      </w:r>
    </w:p>
    <w:p w14:paraId="0A9C90B7" w14:textId="77777777" w:rsidR="009D31DD" w:rsidRDefault="009D31DD" w:rsidP="009D31DD">
      <w:pPr>
        <w:pStyle w:val="NormalWeb"/>
        <w:numPr>
          <w:ilvl w:val="1"/>
          <w:numId w:val="25"/>
        </w:numPr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Pursuant to </w:t>
      </w:r>
      <w:hyperlink r:id="rId11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Iowa Administrative Code (IAC) 80.45A</w:t>
        </w:r>
      </w:hyperlink>
      <w:r>
        <w:rPr>
          <w:rFonts w:ascii="Calibri" w:hAnsi="Calibri" w:cs="Calibri"/>
          <w:sz w:val="22"/>
          <w:szCs w:val="22"/>
        </w:rPr>
        <w:t>, beginning January 1, 2022, all in-state lodging providers must complete the Department of Public Safety’s Human Trafficking Prevention Training certification to receive public funds for State employee lodging, conferences, meetings, banquets, or any state-funded event. All of the lodging provider’s employees must complete the training to be certified.</w:t>
      </w:r>
    </w:p>
    <w:p w14:paraId="65FC7FA2" w14:textId="77777777" w:rsidR="009D31DD" w:rsidRDefault="009D31DD" w:rsidP="009D31DD">
      <w:pPr>
        <w:pStyle w:val="NormalWeb"/>
        <w:spacing w:before="0" w:beforeAutospacing="0" w:after="0" w:afterAutospacing="0"/>
        <w:ind w:left="720"/>
      </w:pPr>
    </w:p>
    <w:p w14:paraId="1D384B23" w14:textId="77777777" w:rsidR="009D31DD" w:rsidRDefault="009D31DD" w:rsidP="009D31DD">
      <w:pPr>
        <w:pStyle w:val="NormalWeb"/>
        <w:spacing w:before="0" w:beforeAutospacing="0" w:after="0" w:afterAutospacing="0"/>
        <w:ind w:left="1440"/>
      </w:pPr>
      <w:r w:rsidRPr="009D31DD">
        <w:rPr>
          <w:rFonts w:ascii="Calibri" w:hAnsi="Calibri" w:cs="Calibri"/>
          <w:sz w:val="22"/>
          <w:szCs w:val="22"/>
        </w:rPr>
        <w:t>If a lodging provider is not certified, public funds cannot be used for travel reimbursement or any other expense.</w:t>
      </w:r>
    </w:p>
    <w:p w14:paraId="06BDC0C1" w14:textId="13A74A38" w:rsidR="009D31DD" w:rsidRDefault="009D31DD" w:rsidP="009D31DD">
      <w:pPr>
        <w:pStyle w:val="NormalWeb"/>
        <w:spacing w:before="0" w:beforeAutospacing="0" w:after="0" w:afterAutospacing="0"/>
        <w:ind w:left="1440"/>
      </w:pPr>
      <w:r w:rsidRPr="009D31DD">
        <w:rPr>
          <w:rFonts w:ascii="Calibri" w:hAnsi="Calibri" w:cs="Calibri"/>
          <w:sz w:val="22"/>
          <w:szCs w:val="22"/>
        </w:rPr>
        <w:t xml:space="preserve">This means beginning January 1, 2022, State employees must confirm a lodging provider has received the Human Trafficking Prevention Training certification at </w:t>
      </w:r>
      <w:hyperlink r:id="rId12" w:tgtFrame="_blank" w:history="1">
        <w:r w:rsidRPr="009D31DD">
          <w:rPr>
            <w:rStyle w:val="Hyperlink"/>
            <w:rFonts w:ascii="Calibri" w:hAnsi="Calibri" w:cs="Calibri"/>
            <w:sz w:val="22"/>
            <w:szCs w:val="22"/>
          </w:rPr>
          <w:t>https://stophtiowa.org/certified-locations</w:t>
        </w:r>
      </w:hyperlink>
      <w:r w:rsidRPr="009D31DD">
        <w:rPr>
          <w:rFonts w:ascii="Calibri" w:hAnsi="Calibri" w:cs="Calibri"/>
          <w:sz w:val="22"/>
          <w:szCs w:val="22"/>
        </w:rPr>
        <w:t xml:space="preserve"> prior to expending or committing public funds for in-state travel lodging, conferences, meetings, banquets, or any state-funded event. Employees who stay at non-certified facilities will not be reimbursed.</w:t>
      </w:r>
    </w:p>
    <w:p w14:paraId="2491A2B8" w14:textId="77777777" w:rsidR="009D31DD" w:rsidRDefault="009D31DD" w:rsidP="009D31DD">
      <w:pPr>
        <w:pStyle w:val="ListParagraph"/>
        <w:spacing w:after="0" w:line="240" w:lineRule="auto"/>
        <w:ind w:left="1440"/>
      </w:pPr>
    </w:p>
    <w:p w14:paraId="08B5E559" w14:textId="452C38A3" w:rsidR="00B37BB5" w:rsidRPr="00B37BB5" w:rsidRDefault="00B37BB5" w:rsidP="00390B94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 w:rsidRPr="00B37BB5">
        <w:rPr>
          <w:b/>
        </w:rPr>
        <w:t xml:space="preserve">NO JANUARY MEETING </w:t>
      </w:r>
    </w:p>
    <w:p w14:paraId="175EF900" w14:textId="77777777" w:rsidR="005B1F30" w:rsidRDefault="005B1F30" w:rsidP="005B1F30">
      <w:pPr>
        <w:spacing w:after="0" w:line="240" w:lineRule="auto"/>
      </w:pPr>
    </w:p>
    <w:sectPr w:rsidR="005B1F3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0328"/>
    <w:multiLevelType w:val="hybridMultilevel"/>
    <w:tmpl w:val="760E6C36"/>
    <w:lvl w:ilvl="0" w:tplc="DC52C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12E2A"/>
    <w:multiLevelType w:val="multilevel"/>
    <w:tmpl w:val="5F4A1A3E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3"/>
  </w:num>
  <w:num w:numId="5">
    <w:abstractNumId w:val="12"/>
  </w:num>
  <w:num w:numId="6">
    <w:abstractNumId w:val="8"/>
  </w:num>
  <w:num w:numId="7">
    <w:abstractNumId w:val="3"/>
  </w:num>
  <w:num w:numId="8">
    <w:abstractNumId w:val="21"/>
  </w:num>
  <w:num w:numId="9">
    <w:abstractNumId w:val="6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9"/>
  </w:num>
  <w:num w:numId="15">
    <w:abstractNumId w:val="19"/>
  </w:num>
  <w:num w:numId="16">
    <w:abstractNumId w:val="11"/>
  </w:num>
  <w:num w:numId="17">
    <w:abstractNumId w:val="14"/>
  </w:num>
  <w:num w:numId="18">
    <w:abstractNumId w:val="22"/>
  </w:num>
  <w:num w:numId="19">
    <w:abstractNumId w:val="7"/>
  </w:num>
  <w:num w:numId="20">
    <w:abstractNumId w:val="4"/>
  </w:num>
  <w:num w:numId="21">
    <w:abstractNumId w:val="20"/>
  </w:num>
  <w:num w:numId="22">
    <w:abstractNumId w:val="10"/>
  </w:num>
  <w:num w:numId="23">
    <w:abstractNumId w:val="13"/>
  </w:num>
  <w:num w:numId="24">
    <w:abstractNumId w:val="16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0FE9"/>
    <w:rsid w:val="000218E5"/>
    <w:rsid w:val="0003065A"/>
    <w:rsid w:val="0003445A"/>
    <w:rsid w:val="0003461A"/>
    <w:rsid w:val="00036610"/>
    <w:rsid w:val="000416EA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73BCC"/>
    <w:rsid w:val="000901F9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2503E"/>
    <w:rsid w:val="001307AF"/>
    <w:rsid w:val="00133C41"/>
    <w:rsid w:val="00134A9E"/>
    <w:rsid w:val="0013794A"/>
    <w:rsid w:val="00141EE6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4D4"/>
    <w:rsid w:val="00192D81"/>
    <w:rsid w:val="00197BEB"/>
    <w:rsid w:val="001A0206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27DA8"/>
    <w:rsid w:val="00235E2B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5D81"/>
    <w:rsid w:val="002A6921"/>
    <w:rsid w:val="002B0200"/>
    <w:rsid w:val="002C61C4"/>
    <w:rsid w:val="002D01DB"/>
    <w:rsid w:val="002D19CF"/>
    <w:rsid w:val="002D53FC"/>
    <w:rsid w:val="002D57B8"/>
    <w:rsid w:val="002D7C52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46C07"/>
    <w:rsid w:val="00353F97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0B94"/>
    <w:rsid w:val="003962E0"/>
    <w:rsid w:val="00397739"/>
    <w:rsid w:val="003A4BEC"/>
    <w:rsid w:val="003B252E"/>
    <w:rsid w:val="003B2F38"/>
    <w:rsid w:val="003D5B19"/>
    <w:rsid w:val="003E4EC2"/>
    <w:rsid w:val="003E7066"/>
    <w:rsid w:val="003E71D7"/>
    <w:rsid w:val="003F0806"/>
    <w:rsid w:val="003F7FD5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36E53"/>
    <w:rsid w:val="00442439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866D0"/>
    <w:rsid w:val="00490958"/>
    <w:rsid w:val="004A7529"/>
    <w:rsid w:val="004B5BEA"/>
    <w:rsid w:val="004B703A"/>
    <w:rsid w:val="004C1B14"/>
    <w:rsid w:val="004C79E8"/>
    <w:rsid w:val="004D381F"/>
    <w:rsid w:val="004D56DD"/>
    <w:rsid w:val="004E09EB"/>
    <w:rsid w:val="004E2C33"/>
    <w:rsid w:val="004E7CEF"/>
    <w:rsid w:val="004F096A"/>
    <w:rsid w:val="004F0BB1"/>
    <w:rsid w:val="004F22EF"/>
    <w:rsid w:val="004F3CC4"/>
    <w:rsid w:val="005036A2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569C2"/>
    <w:rsid w:val="0056109F"/>
    <w:rsid w:val="00567E74"/>
    <w:rsid w:val="00570CD8"/>
    <w:rsid w:val="00571536"/>
    <w:rsid w:val="00571EEA"/>
    <w:rsid w:val="00574F82"/>
    <w:rsid w:val="0058752D"/>
    <w:rsid w:val="005941B6"/>
    <w:rsid w:val="005A1C54"/>
    <w:rsid w:val="005A20B9"/>
    <w:rsid w:val="005A4F1B"/>
    <w:rsid w:val="005B08C6"/>
    <w:rsid w:val="005B0B4B"/>
    <w:rsid w:val="005B1F30"/>
    <w:rsid w:val="005B2C21"/>
    <w:rsid w:val="005C05E8"/>
    <w:rsid w:val="005D0392"/>
    <w:rsid w:val="005D0EDE"/>
    <w:rsid w:val="005D7DC0"/>
    <w:rsid w:val="00620755"/>
    <w:rsid w:val="006213E1"/>
    <w:rsid w:val="00621A1E"/>
    <w:rsid w:val="006311F1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6E1B"/>
    <w:rsid w:val="00713FAF"/>
    <w:rsid w:val="0071755B"/>
    <w:rsid w:val="007402A7"/>
    <w:rsid w:val="0074533F"/>
    <w:rsid w:val="00755BE6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A381C"/>
    <w:rsid w:val="007A452E"/>
    <w:rsid w:val="007B03DD"/>
    <w:rsid w:val="007B1CA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3170B"/>
    <w:rsid w:val="00840921"/>
    <w:rsid w:val="00844C6E"/>
    <w:rsid w:val="008455C9"/>
    <w:rsid w:val="008557C7"/>
    <w:rsid w:val="00860FB9"/>
    <w:rsid w:val="00870074"/>
    <w:rsid w:val="008706B6"/>
    <w:rsid w:val="008716C0"/>
    <w:rsid w:val="0088210C"/>
    <w:rsid w:val="00882CC3"/>
    <w:rsid w:val="0088575D"/>
    <w:rsid w:val="00886014"/>
    <w:rsid w:val="00896B22"/>
    <w:rsid w:val="008978FA"/>
    <w:rsid w:val="008A078C"/>
    <w:rsid w:val="008A3B8C"/>
    <w:rsid w:val="008A5515"/>
    <w:rsid w:val="008A61F2"/>
    <w:rsid w:val="008B2C00"/>
    <w:rsid w:val="008B3054"/>
    <w:rsid w:val="008B3EC9"/>
    <w:rsid w:val="008C4B65"/>
    <w:rsid w:val="008C5548"/>
    <w:rsid w:val="008D5F6B"/>
    <w:rsid w:val="008D7698"/>
    <w:rsid w:val="008E192B"/>
    <w:rsid w:val="008E270D"/>
    <w:rsid w:val="008E3153"/>
    <w:rsid w:val="008F0860"/>
    <w:rsid w:val="008F48A3"/>
    <w:rsid w:val="008F4ADF"/>
    <w:rsid w:val="008F4B83"/>
    <w:rsid w:val="009040BB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31DD"/>
    <w:rsid w:val="009D4CA5"/>
    <w:rsid w:val="009D5E90"/>
    <w:rsid w:val="009D6EFC"/>
    <w:rsid w:val="009E2C58"/>
    <w:rsid w:val="009E3576"/>
    <w:rsid w:val="009E3EA9"/>
    <w:rsid w:val="009F60DE"/>
    <w:rsid w:val="00A02589"/>
    <w:rsid w:val="00A02DCB"/>
    <w:rsid w:val="00A05236"/>
    <w:rsid w:val="00A07AE1"/>
    <w:rsid w:val="00A1035B"/>
    <w:rsid w:val="00A21FC6"/>
    <w:rsid w:val="00A30669"/>
    <w:rsid w:val="00A33F26"/>
    <w:rsid w:val="00A355FC"/>
    <w:rsid w:val="00A35F90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68F8"/>
    <w:rsid w:val="00A87A45"/>
    <w:rsid w:val="00A9528A"/>
    <w:rsid w:val="00A96762"/>
    <w:rsid w:val="00AA3126"/>
    <w:rsid w:val="00AA4F46"/>
    <w:rsid w:val="00AA6433"/>
    <w:rsid w:val="00AC1331"/>
    <w:rsid w:val="00AC2B1C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274A4"/>
    <w:rsid w:val="00B312C1"/>
    <w:rsid w:val="00B32C97"/>
    <w:rsid w:val="00B37BB5"/>
    <w:rsid w:val="00B435C6"/>
    <w:rsid w:val="00B43BAB"/>
    <w:rsid w:val="00B450DA"/>
    <w:rsid w:val="00B46491"/>
    <w:rsid w:val="00B5042A"/>
    <w:rsid w:val="00B514E5"/>
    <w:rsid w:val="00B600B6"/>
    <w:rsid w:val="00B606B9"/>
    <w:rsid w:val="00B66798"/>
    <w:rsid w:val="00B67FA4"/>
    <w:rsid w:val="00B719F0"/>
    <w:rsid w:val="00B75D5F"/>
    <w:rsid w:val="00B77019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C639F"/>
    <w:rsid w:val="00BD3F2D"/>
    <w:rsid w:val="00BE747B"/>
    <w:rsid w:val="00BF1903"/>
    <w:rsid w:val="00C079FE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74D55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49EF"/>
    <w:rsid w:val="00CB7A6A"/>
    <w:rsid w:val="00CC0A03"/>
    <w:rsid w:val="00CC1791"/>
    <w:rsid w:val="00CC1E66"/>
    <w:rsid w:val="00CD028A"/>
    <w:rsid w:val="00CD1B24"/>
    <w:rsid w:val="00CD56D2"/>
    <w:rsid w:val="00CD59CB"/>
    <w:rsid w:val="00CF14CE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817CC"/>
    <w:rsid w:val="00D8322F"/>
    <w:rsid w:val="00D852C0"/>
    <w:rsid w:val="00D9225C"/>
    <w:rsid w:val="00D95AE6"/>
    <w:rsid w:val="00DA1086"/>
    <w:rsid w:val="00DA1780"/>
    <w:rsid w:val="00DA28AE"/>
    <w:rsid w:val="00DA6414"/>
    <w:rsid w:val="00DB5943"/>
    <w:rsid w:val="00DB59CD"/>
    <w:rsid w:val="00DC13C0"/>
    <w:rsid w:val="00DC26DD"/>
    <w:rsid w:val="00DC41BA"/>
    <w:rsid w:val="00DC75D8"/>
    <w:rsid w:val="00DD1091"/>
    <w:rsid w:val="00DD3A6C"/>
    <w:rsid w:val="00DE0AB8"/>
    <w:rsid w:val="00E01127"/>
    <w:rsid w:val="00E025C9"/>
    <w:rsid w:val="00E02B37"/>
    <w:rsid w:val="00E03871"/>
    <w:rsid w:val="00E075D8"/>
    <w:rsid w:val="00E23292"/>
    <w:rsid w:val="00E26CEE"/>
    <w:rsid w:val="00E41BE3"/>
    <w:rsid w:val="00E43070"/>
    <w:rsid w:val="00E43B6B"/>
    <w:rsid w:val="00E46270"/>
    <w:rsid w:val="00E63E6F"/>
    <w:rsid w:val="00E6733E"/>
    <w:rsid w:val="00E72A67"/>
    <w:rsid w:val="00E8060C"/>
    <w:rsid w:val="00E8148A"/>
    <w:rsid w:val="00E81C34"/>
    <w:rsid w:val="00E860B8"/>
    <w:rsid w:val="00E86162"/>
    <w:rsid w:val="00E90364"/>
    <w:rsid w:val="00E90E2F"/>
    <w:rsid w:val="00E91467"/>
    <w:rsid w:val="00E92772"/>
    <w:rsid w:val="00E93D0E"/>
    <w:rsid w:val="00E97B8E"/>
    <w:rsid w:val="00EA0216"/>
    <w:rsid w:val="00EA2267"/>
    <w:rsid w:val="00EA504B"/>
    <w:rsid w:val="00EA6647"/>
    <w:rsid w:val="00EA6F18"/>
    <w:rsid w:val="00EB289A"/>
    <w:rsid w:val="00EB723A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3088"/>
    <w:rsid w:val="00F45681"/>
    <w:rsid w:val="00F473F2"/>
    <w:rsid w:val="00F510C0"/>
    <w:rsid w:val="00F61329"/>
    <w:rsid w:val="00F64AF2"/>
    <w:rsid w:val="00F66C29"/>
    <w:rsid w:val="00F70450"/>
    <w:rsid w:val="00F75D33"/>
    <w:rsid w:val="00F8221C"/>
    <w:rsid w:val="00F8242C"/>
    <w:rsid w:val="00F9004E"/>
    <w:rsid w:val="00F93DD1"/>
    <w:rsid w:val="00FB2CB5"/>
    <w:rsid w:val="00FB7492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C87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530\Downloads\Quick%20Start%20Guide%20for%20Getting%20a%20Unique%20Entity%20ID%20(2)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3702730609" TargetMode="External"/><Relationship Id="rId12" Type="http://schemas.openxmlformats.org/officeDocument/2006/relationships/hyperlink" Target="https://stophtiowa.org/certified-loc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egis.iowa.gov/docs/code/80.45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owa21cclc.com/directors-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21CCLCSurvey20-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4C3F-8B58-4D78-8FE9-1A57CAEA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Crystal Hall</cp:lastModifiedBy>
  <cp:revision>6</cp:revision>
  <cp:lastPrinted>2020-03-05T13:37:00Z</cp:lastPrinted>
  <dcterms:created xsi:type="dcterms:W3CDTF">2021-12-10T14:40:00Z</dcterms:created>
  <dcterms:modified xsi:type="dcterms:W3CDTF">2021-12-17T17:40:00Z</dcterms:modified>
</cp:coreProperties>
</file>